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04C0" w14:textId="77777777" w:rsidR="00721A60" w:rsidRDefault="00721A60">
      <w:pPr>
        <w:spacing w:after="0" w:line="240" w:lineRule="auto"/>
        <w:ind w:left="0" w:hanging="2"/>
        <w:jc w:val="center"/>
        <w:rPr>
          <w:rFonts w:ascii="Times New Roman" w:hAnsi="Times New Roman" w:cs="Times New Roman"/>
          <w:color w:val="000000"/>
          <w:sz w:val="20"/>
          <w:szCs w:val="20"/>
        </w:rPr>
      </w:pPr>
      <w:r>
        <w:rPr>
          <w:color w:val="000000"/>
          <w:sz w:val="20"/>
          <w:szCs w:val="20"/>
        </w:rPr>
        <w:t xml:space="preserve">     </w:t>
      </w:r>
      <w:r>
        <w:rPr>
          <w:rFonts w:ascii="Times New Roman" w:hAnsi="Times New Roman" w:cs="Times New Roman"/>
          <w:b/>
          <w:color w:val="000000"/>
          <w:sz w:val="20"/>
          <w:szCs w:val="20"/>
        </w:rPr>
        <w:t>ДОГОВОР</w:t>
      </w:r>
    </w:p>
    <w:p w14:paraId="541F110A" w14:textId="77777777" w:rsidR="00721A60" w:rsidRDefault="00721A60">
      <w:pPr>
        <w:spacing w:after="0" w:line="240" w:lineRule="auto"/>
        <w:ind w:left="0" w:hanging="2"/>
        <w:jc w:val="center"/>
        <w:rPr>
          <w:rFonts w:ascii="Times New Roman" w:hAnsi="Times New Roman" w:cs="Times New Roman"/>
          <w:color w:val="000000"/>
          <w:sz w:val="20"/>
          <w:szCs w:val="20"/>
        </w:rPr>
      </w:pPr>
      <w:r>
        <w:rPr>
          <w:rFonts w:ascii="Times New Roman" w:hAnsi="Times New Roman" w:cs="Times New Roman"/>
          <w:b/>
          <w:color w:val="000000"/>
          <w:sz w:val="20"/>
          <w:szCs w:val="20"/>
        </w:rPr>
        <w:t>об организации отдыха и оздоровления ребенка</w:t>
      </w:r>
    </w:p>
    <w:p w14:paraId="46DD9DED" w14:textId="77777777" w:rsidR="00721A60" w:rsidRDefault="00721A60">
      <w:pPr>
        <w:spacing w:after="0" w:line="240" w:lineRule="auto"/>
        <w:ind w:left="0" w:hanging="2"/>
        <w:rPr>
          <w:rFonts w:ascii="Times New Roman" w:hAnsi="Times New Roman" w:cs="Times New Roman"/>
          <w:color w:val="000000"/>
          <w:sz w:val="20"/>
          <w:szCs w:val="20"/>
        </w:rPr>
      </w:pPr>
    </w:p>
    <w:p w14:paraId="3F005926" w14:textId="62DA9DB1" w:rsidR="00721A60" w:rsidRDefault="00884F93">
      <w:pPr>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р.п.Вешкайма</w:t>
      </w:r>
      <w:r w:rsidR="00721A60">
        <w:rPr>
          <w:rFonts w:ascii="Times New Roman" w:hAnsi="Times New Roman" w:cs="Times New Roman"/>
          <w:color w:val="000000"/>
          <w:sz w:val="20"/>
          <w:szCs w:val="20"/>
        </w:rPr>
        <w:t xml:space="preserve">     </w:t>
      </w:r>
      <w:r w:rsidR="00721A60">
        <w:rPr>
          <w:rFonts w:ascii="Times New Roman" w:hAnsi="Times New Roman" w:cs="Times New Roman"/>
          <w:color w:val="000000"/>
          <w:sz w:val="20"/>
          <w:szCs w:val="20"/>
        </w:rPr>
        <w:tab/>
      </w:r>
      <w:r w:rsidR="00721A60">
        <w:rPr>
          <w:rFonts w:ascii="Times New Roman" w:hAnsi="Times New Roman" w:cs="Times New Roman"/>
          <w:color w:val="000000"/>
          <w:sz w:val="20"/>
          <w:szCs w:val="20"/>
        </w:rPr>
        <w:tab/>
        <w:t xml:space="preserve">   </w:t>
      </w:r>
      <w:r w:rsidR="00721A60">
        <w:rPr>
          <w:rFonts w:ascii="Times New Roman" w:hAnsi="Times New Roman" w:cs="Times New Roman"/>
          <w:color w:val="000000"/>
          <w:sz w:val="20"/>
          <w:szCs w:val="20"/>
        </w:rPr>
        <w:tab/>
      </w:r>
      <w:r w:rsidR="00721A60">
        <w:rPr>
          <w:rFonts w:ascii="Times New Roman" w:hAnsi="Times New Roman" w:cs="Times New Roman"/>
          <w:color w:val="000000"/>
          <w:sz w:val="20"/>
          <w:szCs w:val="20"/>
        </w:rPr>
        <w:tab/>
      </w:r>
      <w:r w:rsidR="00721A60">
        <w:rPr>
          <w:rFonts w:ascii="Times New Roman" w:hAnsi="Times New Roman" w:cs="Times New Roman"/>
          <w:color w:val="000000"/>
          <w:sz w:val="20"/>
          <w:szCs w:val="20"/>
        </w:rPr>
        <w:tab/>
        <w:t xml:space="preserve">              </w:t>
      </w:r>
      <w:r w:rsidR="00721A60">
        <w:rPr>
          <w:rFonts w:ascii="Times New Roman" w:hAnsi="Times New Roman" w:cs="Times New Roman"/>
          <w:color w:val="000000"/>
          <w:sz w:val="20"/>
          <w:szCs w:val="20"/>
        </w:rPr>
        <w:tab/>
        <w:t xml:space="preserve">   </w:t>
      </w:r>
      <w:r w:rsidR="00721A60">
        <w:rPr>
          <w:rFonts w:ascii="Times New Roman" w:hAnsi="Times New Roman" w:cs="Times New Roman"/>
          <w:color w:val="000000"/>
          <w:sz w:val="20"/>
          <w:szCs w:val="20"/>
        </w:rPr>
        <w:tab/>
        <w:t xml:space="preserve">    </w:t>
      </w:r>
      <w:r w:rsidR="00F90E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2171B1">
        <w:rPr>
          <w:rFonts w:ascii="Times New Roman" w:hAnsi="Times New Roman" w:cs="Times New Roman"/>
          <w:color w:val="000000"/>
          <w:sz w:val="20"/>
          <w:szCs w:val="20"/>
        </w:rPr>
        <w:t xml:space="preserve">                        </w:t>
      </w:r>
      <w:proofErr w:type="gramStart"/>
      <w:r w:rsidR="002171B1">
        <w:rPr>
          <w:rFonts w:ascii="Times New Roman" w:hAnsi="Times New Roman" w:cs="Times New Roman"/>
          <w:color w:val="000000"/>
          <w:sz w:val="20"/>
          <w:szCs w:val="20"/>
        </w:rPr>
        <w:t xml:space="preserve"> </w:t>
      </w:r>
      <w:r w:rsidR="00F90E43">
        <w:rPr>
          <w:rFonts w:ascii="Times New Roman" w:hAnsi="Times New Roman" w:cs="Times New Roman"/>
          <w:color w:val="000000"/>
          <w:sz w:val="20"/>
          <w:szCs w:val="20"/>
        </w:rPr>
        <w:t xml:space="preserve">  «</w:t>
      </w:r>
      <w:proofErr w:type="gramEnd"/>
      <w:r w:rsidR="00710B10">
        <w:rPr>
          <w:rFonts w:ascii="Times New Roman" w:hAnsi="Times New Roman" w:cs="Times New Roman"/>
          <w:color w:val="000000"/>
          <w:sz w:val="20"/>
          <w:szCs w:val="20"/>
        </w:rPr>
        <w:t>17</w:t>
      </w:r>
      <w:r w:rsidR="00F90E43">
        <w:rPr>
          <w:rFonts w:ascii="Times New Roman" w:hAnsi="Times New Roman" w:cs="Times New Roman"/>
          <w:color w:val="000000"/>
          <w:sz w:val="20"/>
          <w:szCs w:val="20"/>
        </w:rPr>
        <w:t>»</w:t>
      </w:r>
      <w:r w:rsidR="002171B1">
        <w:rPr>
          <w:rFonts w:ascii="Times New Roman" w:hAnsi="Times New Roman" w:cs="Times New Roman"/>
          <w:color w:val="000000"/>
          <w:sz w:val="20"/>
          <w:szCs w:val="20"/>
        </w:rPr>
        <w:t xml:space="preserve"> ию</w:t>
      </w:r>
      <w:r w:rsidR="00710B10">
        <w:rPr>
          <w:rFonts w:ascii="Times New Roman" w:hAnsi="Times New Roman" w:cs="Times New Roman"/>
          <w:color w:val="000000"/>
          <w:sz w:val="20"/>
          <w:szCs w:val="20"/>
        </w:rPr>
        <w:t>л</w:t>
      </w:r>
      <w:r>
        <w:rPr>
          <w:rFonts w:ascii="Times New Roman" w:hAnsi="Times New Roman" w:cs="Times New Roman"/>
          <w:color w:val="000000"/>
          <w:sz w:val="20"/>
          <w:szCs w:val="20"/>
        </w:rPr>
        <w:t>я</w:t>
      </w:r>
      <w:r w:rsidR="00F90E43">
        <w:rPr>
          <w:rFonts w:ascii="Times New Roman" w:hAnsi="Times New Roman" w:cs="Times New Roman"/>
          <w:color w:val="000000"/>
          <w:sz w:val="20"/>
          <w:szCs w:val="20"/>
        </w:rPr>
        <w:t>_202</w:t>
      </w:r>
      <w:r w:rsidR="001C4E47">
        <w:rPr>
          <w:rFonts w:ascii="Times New Roman" w:hAnsi="Times New Roman" w:cs="Times New Roman"/>
          <w:color w:val="000000"/>
          <w:sz w:val="20"/>
          <w:szCs w:val="20"/>
        </w:rPr>
        <w:t>3</w:t>
      </w:r>
      <w:r w:rsidR="00721A60">
        <w:rPr>
          <w:rFonts w:ascii="Times New Roman" w:hAnsi="Times New Roman" w:cs="Times New Roman"/>
          <w:color w:val="000000"/>
          <w:sz w:val="20"/>
          <w:szCs w:val="20"/>
        </w:rPr>
        <w:t xml:space="preserve"> г.</w:t>
      </w:r>
    </w:p>
    <w:p w14:paraId="0B68EEA9" w14:textId="77777777" w:rsidR="00721A60" w:rsidRDefault="00721A60" w:rsidP="00933241">
      <w:pPr>
        <w:spacing w:after="0" w:line="240" w:lineRule="auto"/>
        <w:ind w:left="0" w:hanging="2"/>
        <w:rPr>
          <w:rFonts w:ascii="Times New Roman" w:hAnsi="Times New Roman" w:cs="Times New Roman"/>
          <w:color w:val="000000"/>
          <w:sz w:val="16"/>
          <w:szCs w:val="16"/>
        </w:rPr>
      </w:pPr>
    </w:p>
    <w:p w14:paraId="5398736E" w14:textId="1700A61A" w:rsidR="00721A60" w:rsidRPr="00F61A65" w:rsidRDefault="00884F93" w:rsidP="002171B1">
      <w:pPr>
        <w:spacing w:after="0" w:line="240" w:lineRule="auto"/>
        <w:ind w:left="-2" w:firstLineChars="0" w:firstLine="0"/>
        <w:jc w:val="both"/>
        <w:rPr>
          <w:rFonts w:ascii="Times New Roman" w:hAnsi="Times New Roman" w:cs="Times New Roman"/>
          <w:color w:val="000000"/>
          <w:sz w:val="20"/>
          <w:szCs w:val="20"/>
          <w:u w:val="single"/>
        </w:rPr>
      </w:pPr>
      <w:r w:rsidRPr="00884F93">
        <w:rPr>
          <w:rFonts w:ascii="Times New Roman" w:hAnsi="Times New Roman" w:cs="Times New Roman"/>
          <w:color w:val="000000"/>
          <w:sz w:val="20"/>
          <w:szCs w:val="20"/>
          <w:shd w:val="clear" w:color="auto" w:fill="FFFFFF"/>
        </w:rPr>
        <w:t>Областное государственное автономное учреждение социального обслуживания "Социально-реабилитационный центр "Сосновый бор" в р.п. Вешкайма"</w:t>
      </w:r>
      <w:r w:rsidRPr="00884F93">
        <w:rPr>
          <w:rFonts w:ascii="Times New Roman" w:hAnsi="Times New Roman" w:cs="Times New Roman"/>
          <w:b/>
          <w:color w:val="000000"/>
          <w:sz w:val="20"/>
          <w:szCs w:val="20"/>
        </w:rPr>
        <w:t xml:space="preserve"> </w:t>
      </w:r>
      <w:r w:rsidR="00721A60">
        <w:rPr>
          <w:rFonts w:ascii="Times New Roman" w:hAnsi="Times New Roman" w:cs="Times New Roman"/>
          <w:color w:val="000000"/>
          <w:sz w:val="20"/>
          <w:szCs w:val="20"/>
        </w:rPr>
        <w:t xml:space="preserve">, в лице </w:t>
      </w:r>
      <w:r w:rsidR="00FD103B">
        <w:rPr>
          <w:rFonts w:ascii="Times New Roman" w:hAnsi="Times New Roman" w:cs="Times New Roman"/>
          <w:color w:val="000000"/>
          <w:sz w:val="20"/>
          <w:szCs w:val="20"/>
        </w:rPr>
        <w:t>и.о. директора</w:t>
      </w:r>
      <w:r w:rsidR="00721A60">
        <w:rPr>
          <w:rFonts w:ascii="Times New Roman" w:hAnsi="Times New Roman" w:cs="Times New Roman"/>
          <w:color w:val="000000"/>
          <w:sz w:val="20"/>
          <w:szCs w:val="20"/>
        </w:rPr>
        <w:t xml:space="preserve"> </w:t>
      </w:r>
      <w:r w:rsidR="00FD103B">
        <w:rPr>
          <w:rFonts w:ascii="Times New Roman" w:hAnsi="Times New Roman" w:cs="Times New Roman"/>
          <w:b/>
          <w:color w:val="000000"/>
          <w:sz w:val="20"/>
          <w:szCs w:val="20"/>
        </w:rPr>
        <w:t>Михеевой Елизаветы Александровны</w:t>
      </w:r>
      <w:r w:rsidR="00721A60">
        <w:rPr>
          <w:rFonts w:ascii="Times New Roman" w:hAnsi="Times New Roman" w:cs="Times New Roman"/>
          <w:color w:val="000000"/>
          <w:sz w:val="20"/>
          <w:szCs w:val="20"/>
        </w:rPr>
        <w:t xml:space="preserve">, действующей на основании </w:t>
      </w:r>
      <w:r w:rsidR="00417E6B">
        <w:rPr>
          <w:rFonts w:ascii="Times New Roman" w:hAnsi="Times New Roman" w:cs="Times New Roman"/>
          <w:color w:val="000000"/>
          <w:sz w:val="20"/>
          <w:szCs w:val="20"/>
        </w:rPr>
        <w:t>Распоряжения Министерства социального развития Ульяновской области №86-</w:t>
      </w:r>
      <w:r w:rsidR="009F4C59">
        <w:rPr>
          <w:rFonts w:ascii="Times New Roman" w:hAnsi="Times New Roman" w:cs="Times New Roman"/>
          <w:color w:val="000000"/>
          <w:sz w:val="20"/>
          <w:szCs w:val="20"/>
        </w:rPr>
        <w:t>к</w:t>
      </w:r>
      <w:r w:rsidR="00417E6B">
        <w:rPr>
          <w:rFonts w:ascii="Times New Roman" w:hAnsi="Times New Roman" w:cs="Times New Roman"/>
          <w:color w:val="000000"/>
          <w:sz w:val="20"/>
          <w:szCs w:val="20"/>
        </w:rPr>
        <w:t xml:space="preserve"> от 20.04.2023</w:t>
      </w:r>
      <w:r w:rsidR="00513913">
        <w:rPr>
          <w:rFonts w:ascii="Times New Roman" w:hAnsi="Times New Roman" w:cs="Times New Roman"/>
          <w:color w:val="000000"/>
          <w:sz w:val="20"/>
          <w:szCs w:val="20"/>
        </w:rPr>
        <w:t>г.</w:t>
      </w:r>
      <w:r w:rsidR="00417E6B">
        <w:rPr>
          <w:rFonts w:ascii="Times New Roman" w:hAnsi="Times New Roman" w:cs="Times New Roman"/>
          <w:color w:val="000000"/>
          <w:sz w:val="20"/>
          <w:szCs w:val="20"/>
        </w:rPr>
        <w:t xml:space="preserve"> </w:t>
      </w:r>
      <w:r w:rsidR="00721A60">
        <w:rPr>
          <w:rFonts w:ascii="Times New Roman" w:hAnsi="Times New Roman" w:cs="Times New Roman"/>
          <w:color w:val="000000"/>
          <w:sz w:val="20"/>
          <w:szCs w:val="20"/>
        </w:rPr>
        <w:t>, именуемое в дальнейшем «</w:t>
      </w:r>
      <w:r w:rsidR="00721A60">
        <w:rPr>
          <w:rFonts w:ascii="Times New Roman" w:hAnsi="Times New Roman" w:cs="Times New Roman"/>
          <w:b/>
          <w:color w:val="000000"/>
          <w:sz w:val="20"/>
          <w:szCs w:val="20"/>
        </w:rPr>
        <w:t>Организация»</w:t>
      </w:r>
      <w:r w:rsidR="00F90E43">
        <w:rPr>
          <w:rFonts w:ascii="Times New Roman" w:hAnsi="Times New Roman" w:cs="Times New Roman"/>
          <w:color w:val="000000"/>
          <w:sz w:val="20"/>
          <w:szCs w:val="20"/>
        </w:rPr>
        <w:t>, и _____________________</w:t>
      </w:r>
      <w:r>
        <w:rPr>
          <w:rFonts w:ascii="Times New Roman" w:hAnsi="Times New Roman" w:cs="Times New Roman"/>
          <w:color w:val="000000"/>
          <w:sz w:val="20"/>
          <w:szCs w:val="20"/>
        </w:rPr>
        <w:t>_______________________________________________________</w:t>
      </w:r>
      <w:r w:rsidR="00F90E43">
        <w:rPr>
          <w:rFonts w:ascii="Times New Roman" w:hAnsi="Times New Roman" w:cs="Times New Roman"/>
          <w:color w:val="000000"/>
          <w:sz w:val="20"/>
          <w:szCs w:val="20"/>
        </w:rPr>
        <w:t>_</w:t>
      </w:r>
      <w:r w:rsidR="00721A60">
        <w:rPr>
          <w:rFonts w:ascii="Times New Roman" w:hAnsi="Times New Roman" w:cs="Times New Roman"/>
          <w:color w:val="000000"/>
          <w:sz w:val="20"/>
          <w:szCs w:val="20"/>
        </w:rPr>
        <w:t xml:space="preserve">, именуемый(ая)  в дальнейшем </w:t>
      </w:r>
      <w:r w:rsidR="00721A60">
        <w:rPr>
          <w:rFonts w:ascii="Times New Roman" w:hAnsi="Times New Roman" w:cs="Times New Roman"/>
          <w:b/>
          <w:color w:val="000000"/>
          <w:sz w:val="20"/>
          <w:szCs w:val="20"/>
        </w:rPr>
        <w:t xml:space="preserve">«Заказчик», </w:t>
      </w:r>
      <w:r w:rsidR="00721A60">
        <w:rPr>
          <w:rFonts w:ascii="Times New Roman" w:hAnsi="Times New Roman" w:cs="Times New Roman"/>
          <w:color w:val="000000"/>
          <w:sz w:val="20"/>
          <w:szCs w:val="20"/>
        </w:rPr>
        <w:t>с другой стороны, действующий в интересах несоверше</w:t>
      </w:r>
      <w:r w:rsidR="005022A9">
        <w:rPr>
          <w:rFonts w:ascii="Times New Roman" w:hAnsi="Times New Roman" w:cs="Times New Roman"/>
          <w:color w:val="000000"/>
          <w:sz w:val="20"/>
          <w:szCs w:val="20"/>
        </w:rPr>
        <w:t>ннолетнего ____________________</w:t>
      </w:r>
      <w:r>
        <w:rPr>
          <w:rFonts w:ascii="Times New Roman" w:hAnsi="Times New Roman" w:cs="Times New Roman"/>
          <w:color w:val="000000"/>
          <w:sz w:val="20"/>
          <w:szCs w:val="20"/>
        </w:rPr>
        <w:t xml:space="preserve">__________________________ , </w:t>
      </w:r>
      <w:r w:rsidR="005022A9">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 xml:space="preserve">   </w:t>
      </w:r>
      <w:r w:rsidR="005022A9">
        <w:rPr>
          <w:rFonts w:ascii="Times New Roman" w:hAnsi="Times New Roman" w:cs="Times New Roman"/>
          <w:color w:val="000000"/>
          <w:sz w:val="20"/>
          <w:szCs w:val="20"/>
          <w:u w:val="single"/>
        </w:rPr>
        <w:t xml:space="preserve">  </w:t>
      </w:r>
      <w:r w:rsidR="00721A60" w:rsidRPr="00F61A65">
        <w:rPr>
          <w:rFonts w:ascii="Times New Roman" w:hAnsi="Times New Roman" w:cs="Times New Roman"/>
          <w:color w:val="000000"/>
          <w:sz w:val="20"/>
          <w:szCs w:val="20"/>
          <w:u w:val="single"/>
        </w:rPr>
        <w:t>г</w:t>
      </w:r>
      <w:r w:rsidR="00721A60">
        <w:rPr>
          <w:rFonts w:ascii="Times New Roman" w:hAnsi="Times New Roman" w:cs="Times New Roman"/>
          <w:color w:val="000000"/>
          <w:sz w:val="20"/>
          <w:szCs w:val="20"/>
          <w:u w:val="single"/>
        </w:rPr>
        <w:t xml:space="preserve">ода рождения,  </w:t>
      </w:r>
      <w:r w:rsidR="00721A60">
        <w:rPr>
          <w:rFonts w:ascii="Times New Roman" w:hAnsi="Times New Roman" w:cs="Times New Roman"/>
          <w:color w:val="000000"/>
          <w:sz w:val="20"/>
          <w:szCs w:val="20"/>
        </w:rPr>
        <w:t xml:space="preserve">именуемый(ая) в дальнейшем </w:t>
      </w:r>
      <w:r w:rsidR="00721A60">
        <w:rPr>
          <w:rFonts w:ascii="Times New Roman" w:hAnsi="Times New Roman" w:cs="Times New Roman"/>
          <w:b/>
          <w:color w:val="000000"/>
          <w:sz w:val="20"/>
          <w:szCs w:val="20"/>
        </w:rPr>
        <w:t>«Ребенок»,</w:t>
      </w:r>
      <w:r w:rsidR="00721A60">
        <w:rPr>
          <w:rFonts w:ascii="Times New Roman" w:hAnsi="Times New Roman" w:cs="Times New Roman"/>
          <w:color w:val="000000"/>
          <w:sz w:val="20"/>
          <w:szCs w:val="20"/>
        </w:rPr>
        <w:t xml:space="preserve"> а также совместно именуемые «Стороны», заключили договор о нижеследующем:</w:t>
      </w:r>
    </w:p>
    <w:p w14:paraId="1A9118FB" w14:textId="77777777" w:rsidR="00721A60" w:rsidRDefault="00721A60">
      <w:pPr>
        <w:spacing w:after="0" w:line="240" w:lineRule="auto"/>
        <w:ind w:left="0" w:hanging="2"/>
        <w:jc w:val="center"/>
        <w:rPr>
          <w:rFonts w:ascii="Times New Roman" w:hAnsi="Times New Roman" w:cs="Times New Roman"/>
          <w:color w:val="000000"/>
          <w:sz w:val="20"/>
          <w:szCs w:val="20"/>
        </w:rPr>
      </w:pPr>
      <w:r>
        <w:rPr>
          <w:rFonts w:ascii="Times New Roman" w:hAnsi="Times New Roman" w:cs="Times New Roman"/>
          <w:b/>
          <w:color w:val="000000"/>
          <w:sz w:val="20"/>
          <w:szCs w:val="20"/>
        </w:rPr>
        <w:t>1.Предмет договора</w:t>
      </w:r>
    </w:p>
    <w:p w14:paraId="4B781CBD" w14:textId="77777777" w:rsidR="00721A60" w:rsidRDefault="00721A60">
      <w:pPr>
        <w:spacing w:after="0" w:line="240" w:lineRule="auto"/>
        <w:ind w:left="0" w:hanging="2"/>
        <w:jc w:val="both"/>
        <w:rPr>
          <w:rFonts w:ascii="Times New Roman" w:hAnsi="Times New Roman" w:cs="Times New Roman"/>
          <w:color w:val="000000"/>
          <w:sz w:val="18"/>
          <w:szCs w:val="18"/>
        </w:rPr>
      </w:pPr>
      <w:r>
        <w:rPr>
          <w:rFonts w:ascii="Times New Roman" w:hAnsi="Times New Roman" w:cs="Times New Roman"/>
          <w:color w:val="000000"/>
          <w:sz w:val="20"/>
          <w:szCs w:val="20"/>
        </w:rPr>
        <w:tab/>
        <w:t>1.1. Организация обязуется оказать услуги по организации и обеспечению отдыха и оздоровления (далее услуги) Ребенка, а Заказчик обязуется оплатить услуги в порядке и сроки, указанные в настоящем Договоре.</w:t>
      </w:r>
    </w:p>
    <w:p w14:paraId="59F36A68" w14:textId="69EB7E27" w:rsidR="00721A60" w:rsidRPr="00884F93"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ab/>
        <w:t>1.2. Сроки оказания услуг (</w:t>
      </w:r>
      <w:r w:rsidRPr="00884F93">
        <w:rPr>
          <w:rFonts w:ascii="Times New Roman" w:hAnsi="Times New Roman" w:cs="Times New Roman"/>
          <w:color w:val="000000"/>
          <w:sz w:val="20"/>
          <w:szCs w:val="20"/>
        </w:rPr>
        <w:t xml:space="preserve">далее период смены) </w:t>
      </w:r>
      <w:r w:rsidR="00884F93" w:rsidRPr="00884F93">
        <w:rPr>
          <w:rFonts w:ascii="Times New Roman" w:hAnsi="Times New Roman" w:cs="Times New Roman"/>
          <w:b/>
          <w:color w:val="000000"/>
          <w:sz w:val="20"/>
          <w:szCs w:val="20"/>
        </w:rPr>
        <w:t xml:space="preserve">с </w:t>
      </w:r>
      <w:r w:rsidR="00710B10">
        <w:rPr>
          <w:rFonts w:ascii="Times New Roman" w:hAnsi="Times New Roman" w:cs="Times New Roman"/>
          <w:b/>
          <w:color w:val="000000"/>
          <w:sz w:val="20"/>
          <w:szCs w:val="20"/>
        </w:rPr>
        <w:t>17</w:t>
      </w:r>
      <w:r w:rsidR="00884F93" w:rsidRPr="00884F93">
        <w:rPr>
          <w:rFonts w:ascii="Times New Roman" w:hAnsi="Times New Roman" w:cs="Times New Roman"/>
          <w:b/>
          <w:color w:val="000000"/>
          <w:sz w:val="20"/>
          <w:szCs w:val="20"/>
        </w:rPr>
        <w:t xml:space="preserve"> ию</w:t>
      </w:r>
      <w:r w:rsidR="00710B10">
        <w:rPr>
          <w:rFonts w:ascii="Times New Roman" w:hAnsi="Times New Roman" w:cs="Times New Roman"/>
          <w:b/>
          <w:color w:val="000000"/>
          <w:sz w:val="20"/>
          <w:szCs w:val="20"/>
        </w:rPr>
        <w:t>л</w:t>
      </w:r>
      <w:r w:rsidR="00884F93" w:rsidRPr="00884F93">
        <w:rPr>
          <w:rFonts w:ascii="Times New Roman" w:hAnsi="Times New Roman" w:cs="Times New Roman"/>
          <w:b/>
          <w:color w:val="000000"/>
          <w:sz w:val="20"/>
          <w:szCs w:val="20"/>
        </w:rPr>
        <w:t xml:space="preserve">я по </w:t>
      </w:r>
      <w:r w:rsidR="00710B10">
        <w:rPr>
          <w:rFonts w:ascii="Times New Roman" w:hAnsi="Times New Roman" w:cs="Times New Roman"/>
          <w:b/>
          <w:color w:val="000000"/>
          <w:sz w:val="20"/>
          <w:szCs w:val="20"/>
        </w:rPr>
        <w:t>06</w:t>
      </w:r>
      <w:r w:rsidR="00D93246" w:rsidRPr="00884F93">
        <w:rPr>
          <w:rFonts w:ascii="Times New Roman" w:hAnsi="Times New Roman" w:cs="Times New Roman"/>
          <w:b/>
          <w:color w:val="000000"/>
          <w:sz w:val="20"/>
          <w:szCs w:val="20"/>
        </w:rPr>
        <w:t xml:space="preserve"> </w:t>
      </w:r>
      <w:r w:rsidR="00710B10">
        <w:rPr>
          <w:rFonts w:ascii="Times New Roman" w:hAnsi="Times New Roman" w:cs="Times New Roman"/>
          <w:b/>
          <w:color w:val="000000"/>
          <w:sz w:val="20"/>
          <w:szCs w:val="20"/>
        </w:rPr>
        <w:t>августа</w:t>
      </w:r>
      <w:r w:rsidR="00D93246" w:rsidRPr="00884F93">
        <w:rPr>
          <w:rFonts w:ascii="Times New Roman" w:hAnsi="Times New Roman" w:cs="Times New Roman"/>
          <w:b/>
          <w:color w:val="000000"/>
          <w:sz w:val="20"/>
          <w:szCs w:val="20"/>
        </w:rPr>
        <w:t xml:space="preserve"> 202</w:t>
      </w:r>
      <w:r w:rsidR="00FD103B">
        <w:rPr>
          <w:rFonts w:ascii="Times New Roman" w:hAnsi="Times New Roman" w:cs="Times New Roman"/>
          <w:b/>
          <w:color w:val="000000"/>
          <w:sz w:val="20"/>
          <w:szCs w:val="20"/>
        </w:rPr>
        <w:t>3</w:t>
      </w:r>
      <w:r w:rsidR="00884F93" w:rsidRPr="00884F93">
        <w:rPr>
          <w:rFonts w:ascii="Times New Roman" w:hAnsi="Times New Roman" w:cs="Times New Roman"/>
          <w:b/>
          <w:color w:val="000000"/>
          <w:sz w:val="20"/>
          <w:szCs w:val="20"/>
        </w:rPr>
        <w:t xml:space="preserve"> года, 21день</w:t>
      </w:r>
      <w:r w:rsidRPr="00884F93">
        <w:rPr>
          <w:rFonts w:ascii="Times New Roman" w:hAnsi="Times New Roman" w:cs="Times New Roman"/>
          <w:color w:val="000000"/>
          <w:sz w:val="20"/>
          <w:szCs w:val="20"/>
        </w:rPr>
        <w:t>.</w:t>
      </w:r>
    </w:p>
    <w:p w14:paraId="6A45F943" w14:textId="77777777" w:rsidR="00721A60" w:rsidRDefault="00721A60">
      <w:pPr>
        <w:spacing w:after="0" w:line="240" w:lineRule="auto"/>
        <w:ind w:left="0" w:hanging="2"/>
        <w:jc w:val="both"/>
        <w:rPr>
          <w:rFonts w:ascii="Times New Roman" w:hAnsi="Times New Roman" w:cs="Times New Roman"/>
          <w:color w:val="000000"/>
          <w:sz w:val="20"/>
          <w:szCs w:val="20"/>
        </w:rPr>
      </w:pPr>
      <w:r w:rsidRPr="00884F93">
        <w:rPr>
          <w:rFonts w:ascii="Times New Roman" w:hAnsi="Times New Roman" w:cs="Times New Roman"/>
          <w:b/>
          <w:color w:val="000000"/>
          <w:sz w:val="20"/>
          <w:szCs w:val="20"/>
        </w:rPr>
        <w:tab/>
      </w:r>
      <w:r w:rsidRPr="00884F93">
        <w:rPr>
          <w:rFonts w:ascii="Times New Roman" w:hAnsi="Times New Roman" w:cs="Times New Roman"/>
          <w:color w:val="000000"/>
          <w:sz w:val="20"/>
          <w:szCs w:val="20"/>
        </w:rPr>
        <w:t>1.3.</w:t>
      </w:r>
      <w:r w:rsidRPr="00884F93">
        <w:rPr>
          <w:rFonts w:ascii="Times New Roman" w:hAnsi="Times New Roman" w:cs="Times New Roman"/>
          <w:b/>
          <w:color w:val="000000"/>
          <w:sz w:val="20"/>
          <w:szCs w:val="20"/>
        </w:rPr>
        <w:t xml:space="preserve"> </w:t>
      </w:r>
      <w:r w:rsidRPr="00884F93">
        <w:rPr>
          <w:rFonts w:ascii="Times New Roman" w:hAnsi="Times New Roman" w:cs="Times New Roman"/>
          <w:color w:val="000000"/>
          <w:sz w:val="20"/>
          <w:szCs w:val="20"/>
        </w:rPr>
        <w:t xml:space="preserve">Место оказания услуг: </w:t>
      </w:r>
      <w:r w:rsidR="00884F93" w:rsidRPr="00884F93">
        <w:rPr>
          <w:rFonts w:ascii="Times New Roman" w:hAnsi="Times New Roman" w:cs="Times New Roman"/>
          <w:color w:val="000000"/>
          <w:sz w:val="20"/>
          <w:szCs w:val="20"/>
        </w:rPr>
        <w:t>О</w:t>
      </w:r>
      <w:r w:rsidR="00884F93" w:rsidRPr="00884F93">
        <w:rPr>
          <w:rFonts w:ascii="Times New Roman" w:hAnsi="Times New Roman" w:cs="Times New Roman"/>
          <w:color w:val="000000"/>
          <w:sz w:val="20"/>
          <w:szCs w:val="20"/>
          <w:shd w:val="clear" w:color="auto" w:fill="FFFFFF"/>
        </w:rPr>
        <w:t>бластное государственное автономное учреждение социального обслуживания "Социально-реабилитационный центр "Сосновый бор" в р.п. Вешкайма</w:t>
      </w:r>
      <w:r w:rsidR="00884F93">
        <w:rPr>
          <w:rFonts w:ascii="Arial" w:hAnsi="Arial" w:cs="Arial"/>
          <w:color w:val="000000"/>
          <w:shd w:val="clear" w:color="auto" w:fill="FFFFFF"/>
        </w:rPr>
        <w:t>"</w:t>
      </w:r>
      <w:r w:rsidR="00884F9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(далее центр) Ульяновская область, </w:t>
      </w:r>
      <w:r w:rsidR="00884F93">
        <w:rPr>
          <w:rFonts w:ascii="Times New Roman" w:hAnsi="Times New Roman" w:cs="Times New Roman"/>
          <w:color w:val="000000"/>
          <w:sz w:val="20"/>
          <w:szCs w:val="20"/>
        </w:rPr>
        <w:t>Вешкаймский</w:t>
      </w:r>
      <w:r>
        <w:rPr>
          <w:rFonts w:ascii="Times New Roman" w:hAnsi="Times New Roman" w:cs="Times New Roman"/>
          <w:color w:val="000000"/>
          <w:sz w:val="20"/>
          <w:szCs w:val="20"/>
        </w:rPr>
        <w:t xml:space="preserve"> район, </w:t>
      </w:r>
      <w:r w:rsidR="00884F93">
        <w:rPr>
          <w:rFonts w:ascii="Times New Roman" w:hAnsi="Times New Roman" w:cs="Times New Roman"/>
          <w:color w:val="000000"/>
          <w:sz w:val="20"/>
          <w:szCs w:val="20"/>
        </w:rPr>
        <w:t>р.п. Вешкайма</w:t>
      </w:r>
      <w:r>
        <w:rPr>
          <w:rFonts w:ascii="Times New Roman" w:hAnsi="Times New Roman" w:cs="Times New Roman"/>
          <w:color w:val="000000"/>
          <w:sz w:val="20"/>
          <w:szCs w:val="20"/>
        </w:rPr>
        <w:t xml:space="preserve">, ул. </w:t>
      </w:r>
      <w:r w:rsidR="00884F93">
        <w:rPr>
          <w:rFonts w:ascii="Times New Roman" w:hAnsi="Times New Roman" w:cs="Times New Roman"/>
          <w:color w:val="000000"/>
          <w:sz w:val="20"/>
          <w:szCs w:val="20"/>
        </w:rPr>
        <w:t>Солнечная, д.1</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highlight w:val="white"/>
        </w:rPr>
        <w:t>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w:t>
      </w:r>
    </w:p>
    <w:p w14:paraId="1978653F"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1.4. Виды предоставляемых услуг:</w:t>
      </w:r>
    </w:p>
    <w:p w14:paraId="3AD0D690"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 предоставление мест для временного проживания, питания, отдыха и развлечений детей;</w:t>
      </w:r>
    </w:p>
    <w:p w14:paraId="78C42062"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 организация питания, присмотра и ухода за детьми;</w:t>
      </w:r>
    </w:p>
    <w:p w14:paraId="171B5A26"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 мероприятий, связанных со спортом, развлечениями и отдыхом;</w:t>
      </w:r>
    </w:p>
    <w:p w14:paraId="0F5E11BD"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1.5. Исполнитель оказывает услуги по настоящему Договору самостоятельно. При оказании услуг Организация вправе привлекать третьих лиц для совершения определенных действий в рамках оказания услуг.</w:t>
      </w:r>
    </w:p>
    <w:p w14:paraId="26DB4066" w14:textId="77777777" w:rsidR="00721A60" w:rsidRPr="00884F93" w:rsidRDefault="00721A60" w:rsidP="00855B48">
      <w:pPr>
        <w:spacing w:after="0" w:line="240" w:lineRule="auto"/>
        <w:ind w:left="0" w:hanging="2"/>
        <w:jc w:val="both"/>
        <w:rPr>
          <w:rFonts w:ascii="Times New Roman" w:hAnsi="Times New Roman" w:cs="Times New Roman"/>
          <w:sz w:val="20"/>
          <w:szCs w:val="20"/>
        </w:rPr>
      </w:pPr>
    </w:p>
    <w:p w14:paraId="4442607F" w14:textId="77777777" w:rsidR="00721A60" w:rsidRPr="00C52EC0" w:rsidRDefault="00721A60" w:rsidP="000E68E1">
      <w:pPr>
        <w:spacing w:after="0" w:line="240" w:lineRule="auto"/>
        <w:ind w:left="0" w:hanging="2"/>
        <w:jc w:val="both"/>
        <w:rPr>
          <w:rFonts w:ascii="Times New Roman" w:hAnsi="Times New Roman" w:cs="Times New Roman"/>
          <w:color w:val="000000"/>
          <w:sz w:val="20"/>
          <w:szCs w:val="20"/>
        </w:rPr>
      </w:pPr>
    </w:p>
    <w:p w14:paraId="417CC100" w14:textId="77777777" w:rsidR="00721A60" w:rsidRDefault="00721A60">
      <w:pPr>
        <w:spacing w:after="0" w:line="240" w:lineRule="auto"/>
        <w:ind w:left="0" w:hanging="2"/>
        <w:jc w:val="center"/>
        <w:rPr>
          <w:rFonts w:ascii="Times New Roman" w:hAnsi="Times New Roman" w:cs="Times New Roman"/>
          <w:color w:val="000000"/>
          <w:sz w:val="20"/>
          <w:szCs w:val="20"/>
        </w:rPr>
      </w:pPr>
      <w:r>
        <w:rPr>
          <w:rFonts w:ascii="Times New Roman" w:hAnsi="Times New Roman" w:cs="Times New Roman"/>
          <w:b/>
          <w:color w:val="000000"/>
          <w:sz w:val="20"/>
          <w:szCs w:val="20"/>
        </w:rPr>
        <w:t>2. Взаимодействие сторон</w:t>
      </w:r>
    </w:p>
    <w:p w14:paraId="6A05072C"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b/>
          <w:color w:val="000000"/>
          <w:sz w:val="20"/>
          <w:szCs w:val="20"/>
        </w:rPr>
        <w:tab/>
        <w:t>2.1. Организация обязана:</w:t>
      </w:r>
    </w:p>
    <w:p w14:paraId="5DF10B95"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 xml:space="preserve">2.1.1. </w:t>
      </w:r>
      <w:r>
        <w:rPr>
          <w:rFonts w:ascii="Times New Roman" w:hAnsi="Times New Roman" w:cs="Times New Roman"/>
          <w:color w:val="000000"/>
          <w:sz w:val="20"/>
          <w:szCs w:val="20"/>
          <w:highlight w:val="white"/>
        </w:rPr>
        <w:t>Знакомить Заказчика 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p>
    <w:p w14:paraId="035642DA"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2.1.2.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14:paraId="1F4F5201" w14:textId="38BAE6C8"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2.1.3. Обеспечить необходимые условия для пребывания в Организации Ребенка, нуждающегося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 в том числе наличие врача-</w:t>
      </w:r>
      <w:r w:rsidR="00314B04">
        <w:rPr>
          <w:rFonts w:ascii="Times New Roman" w:hAnsi="Times New Roman" w:cs="Times New Roman"/>
          <w:color w:val="000000"/>
          <w:sz w:val="20"/>
          <w:szCs w:val="20"/>
          <w:highlight w:val="white"/>
        </w:rPr>
        <w:t>невролога,  врача-терапевта</w:t>
      </w:r>
      <w:r>
        <w:rPr>
          <w:rFonts w:ascii="Times New Roman" w:hAnsi="Times New Roman" w:cs="Times New Roman"/>
          <w:color w:val="000000"/>
          <w:sz w:val="20"/>
          <w:szCs w:val="20"/>
          <w:highlight w:val="white"/>
        </w:rPr>
        <w:t>,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w:t>
      </w:r>
    </w:p>
    <w:p w14:paraId="4109BBAB"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 xml:space="preserve">2.1.4. </w:t>
      </w:r>
      <w:r>
        <w:rPr>
          <w:rFonts w:ascii="Times New Roman" w:hAnsi="Times New Roman" w:cs="Times New Roman"/>
          <w:color w:val="000000"/>
          <w:sz w:val="20"/>
          <w:szCs w:val="20"/>
          <w:highlight w:val="white"/>
        </w:rPr>
        <w:t>Обеспечить Ребенку доступ к объектам социальной, инженерной и транспортной инфраструктур Организации и предоставляемым услугам.</w:t>
      </w:r>
    </w:p>
    <w:p w14:paraId="2D7157A7"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703C74E9"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p>
    <w:p w14:paraId="5A5E0747" w14:textId="6B6707DF"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 xml:space="preserve">2.1.7. Довести до сведения Ребенка в доступной ему форме информацию о необходимости соблюдения правил внутреннего распорядка, </w:t>
      </w:r>
      <w:r w:rsidR="00B01433">
        <w:rPr>
          <w:rFonts w:ascii="Times New Roman" w:hAnsi="Times New Roman" w:cs="Times New Roman"/>
          <w:color w:val="000000"/>
          <w:sz w:val="20"/>
          <w:szCs w:val="20"/>
          <w:highlight w:val="white"/>
        </w:rPr>
        <w:t xml:space="preserve">правил пожарной безопасности, </w:t>
      </w:r>
      <w:r w:rsidR="00B01433" w:rsidRPr="00B01433">
        <w:rPr>
          <w:rFonts w:ascii="Times New Roman" w:hAnsi="Times New Roman" w:cs="Times New Roman"/>
          <w:sz w:val="20"/>
          <w:szCs w:val="20"/>
          <w:highlight w:val="white"/>
        </w:rPr>
        <w:t>антитеррористической безопасности</w:t>
      </w:r>
      <w:r w:rsidR="00B01433" w:rsidRPr="00B01433">
        <w:rPr>
          <w:rFonts w:ascii="Times New Roman" w:hAnsi="Times New Roman" w:cs="Times New Roman"/>
          <w:color w:val="000000"/>
          <w:sz w:val="20"/>
          <w:szCs w:val="20"/>
          <w:highlight w:val="white"/>
        </w:rPr>
        <w:t>,</w:t>
      </w:r>
      <w:r w:rsidR="00B01433">
        <w:rPr>
          <w:rFonts w:ascii="Times New Roman" w:hAnsi="Times New Roman" w:cs="Times New Roman"/>
          <w:color w:val="000000"/>
          <w:sz w:val="20"/>
          <w:szCs w:val="20"/>
          <w:highlight w:val="white"/>
        </w:rPr>
        <w:t xml:space="preserve"> </w:t>
      </w:r>
      <w:r>
        <w:rPr>
          <w:rFonts w:ascii="Times New Roman" w:hAnsi="Times New Roman" w:cs="Times New Roman"/>
          <w:color w:val="000000"/>
          <w:sz w:val="20"/>
          <w:szCs w:val="20"/>
          <w:highlight w:val="white"/>
        </w:rPr>
        <w:t>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 соблюдения назначенного лечащим врачом режима лечения в случае, указанном в подпункте 2.3.3 пункта 2.3 настоящего Договора.</w:t>
      </w:r>
    </w:p>
    <w:p w14:paraId="644A19B7"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2.1.8.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14:paraId="09C9630A"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b/>
          <w:color w:val="000000"/>
          <w:sz w:val="20"/>
          <w:szCs w:val="20"/>
        </w:rPr>
        <w:t>2.2. Организация вправе:</w:t>
      </w:r>
    </w:p>
    <w:p w14:paraId="0DE93D25"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 xml:space="preserve">2.2.1. </w:t>
      </w:r>
      <w:r>
        <w:rPr>
          <w:rFonts w:ascii="Times New Roman" w:hAnsi="Times New Roman" w:cs="Times New Roman"/>
          <w:color w:val="000000"/>
          <w:sz w:val="20"/>
          <w:szCs w:val="20"/>
          <w:highlight w:val="white"/>
        </w:rPr>
        <w:t>Отказать в приеме Ребенка в Организацию в случае непредставления в определенный Организацией срок документов, указанных в подпункте 2.3.2 пункта 2.3 настоящего Договора.</w:t>
      </w:r>
    </w:p>
    <w:p w14:paraId="47DB64FF"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2.2.2. Требовать от Заказчика возмещения вреда, причиненного Ребенком Организации.</w:t>
      </w:r>
    </w:p>
    <w:p w14:paraId="46BE5916" w14:textId="77777777" w:rsidR="00721A60" w:rsidRDefault="00721A60">
      <w:p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b/>
          <w:color w:val="000000"/>
          <w:sz w:val="20"/>
          <w:szCs w:val="20"/>
        </w:rPr>
        <w:t>2.3. Заказчик обязан:</w:t>
      </w:r>
    </w:p>
    <w:p w14:paraId="0F6C81A7" w14:textId="77777777" w:rsidR="00721A60" w:rsidRDefault="00721A60" w:rsidP="00927A06">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 xml:space="preserve">2.3.1. </w:t>
      </w:r>
      <w:r>
        <w:rPr>
          <w:rFonts w:ascii="Times New Roman" w:hAnsi="Times New Roman" w:cs="Times New Roman"/>
          <w:color w:val="000000"/>
          <w:sz w:val="20"/>
          <w:szCs w:val="20"/>
          <w:highlight w:val="white"/>
        </w:rPr>
        <w:t>При оказании Организацией услуг за плату осуществить своевременно оплату услуг в размере и порядке, определенных настоящим Договором.</w:t>
      </w:r>
    </w:p>
    <w:p w14:paraId="50B6A348" w14:textId="77777777" w:rsidR="001F2846" w:rsidRPr="009826D9" w:rsidRDefault="00721A60" w:rsidP="00927A06">
      <w:pPr>
        <w:widowControl w:val="0"/>
        <w:shd w:val="clear" w:color="auto" w:fill="FFFFFF"/>
        <w:tabs>
          <w:tab w:val="left" w:pos="355"/>
        </w:tabs>
        <w:suppressAutoHyphens w:val="0"/>
        <w:autoSpaceDE w:val="0"/>
        <w:autoSpaceDN w:val="0"/>
        <w:adjustRightInd w:val="0"/>
        <w:spacing w:before="252" w:after="0" w:line="240" w:lineRule="auto"/>
        <w:ind w:leftChars="0" w:firstLineChars="0" w:firstLine="0"/>
        <w:textDirection w:val="lrTb"/>
        <w:textAlignment w:val="auto"/>
        <w:outlineLvl w:val="9"/>
        <w:rPr>
          <w:rFonts w:ascii="Times New Roman" w:hAnsi="Times New Roman" w:cs="Times New Roman"/>
          <w:spacing w:val="-13"/>
          <w:sz w:val="20"/>
          <w:szCs w:val="20"/>
        </w:rPr>
      </w:pPr>
      <w:r>
        <w:rPr>
          <w:rFonts w:ascii="Times New Roman" w:hAnsi="Times New Roman" w:cs="Times New Roman"/>
          <w:color w:val="000000"/>
          <w:sz w:val="20"/>
          <w:szCs w:val="20"/>
        </w:rPr>
        <w:t xml:space="preserve">2.3.2. </w:t>
      </w:r>
      <w:r w:rsidR="001F2846" w:rsidRPr="009826D9">
        <w:rPr>
          <w:rFonts w:ascii="Times New Roman" w:hAnsi="Times New Roman" w:cs="Times New Roman"/>
          <w:spacing w:val="-4"/>
          <w:sz w:val="20"/>
          <w:szCs w:val="20"/>
        </w:rPr>
        <w:t>Отдыхающие, направляющиеся в лагерь, должны иметь</w:t>
      </w:r>
    </w:p>
    <w:p w14:paraId="09A2E32B" w14:textId="77777777" w:rsidR="00AE59C4" w:rsidRPr="00855B48"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lang w:val="ru-RU"/>
        </w:rPr>
      </w:pPr>
      <w:r w:rsidRPr="00855B48">
        <w:rPr>
          <w:rFonts w:ascii="Times New Roman" w:hAnsi="Times New Roman" w:cs="Times New Roman"/>
          <w:spacing w:val="-4"/>
          <w:sz w:val="20"/>
          <w:szCs w:val="20"/>
          <w:lang w:val="ru-RU"/>
        </w:rPr>
        <w:lastRenderedPageBreak/>
        <w:t>заявление о приеме ребенка в центр на имя руководителя;</w:t>
      </w:r>
    </w:p>
    <w:p w14:paraId="48F18C36" w14:textId="77777777" w:rsidR="00AE59C4" w:rsidRPr="00855B48"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lang w:val="ru-RU"/>
        </w:rPr>
      </w:pPr>
      <w:r w:rsidRPr="00855B48">
        <w:rPr>
          <w:rFonts w:ascii="Times New Roman" w:hAnsi="Times New Roman" w:cs="Times New Roman"/>
          <w:spacing w:val="-4"/>
          <w:sz w:val="20"/>
          <w:szCs w:val="20"/>
          <w:lang w:val="ru-RU"/>
        </w:rPr>
        <w:t>договор с родителем в 2 экземплярах;</w:t>
      </w:r>
    </w:p>
    <w:p w14:paraId="759CD82B" w14:textId="77777777" w:rsidR="00AE59C4" w:rsidRPr="00855B48"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lang w:val="ru-RU"/>
        </w:rPr>
      </w:pPr>
      <w:r w:rsidRPr="00855B48">
        <w:rPr>
          <w:rFonts w:ascii="Times New Roman" w:hAnsi="Times New Roman" w:cs="Times New Roman"/>
          <w:spacing w:val="-4"/>
          <w:sz w:val="20"/>
          <w:szCs w:val="20"/>
          <w:lang w:val="ru-RU"/>
        </w:rPr>
        <w:t>результаты флюорографии за текущий год (дети от 15 лет и сопровождающие);</w:t>
      </w:r>
    </w:p>
    <w:p w14:paraId="1D1DE0AF" w14:textId="77777777" w:rsidR="00AE59C4" w:rsidRPr="00855B48"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lang w:val="ru-RU"/>
        </w:rPr>
      </w:pPr>
      <w:r w:rsidRPr="00855B48">
        <w:rPr>
          <w:rFonts w:ascii="Times New Roman" w:hAnsi="Times New Roman" w:cs="Times New Roman"/>
          <w:spacing w:val="-4"/>
          <w:sz w:val="20"/>
          <w:szCs w:val="20"/>
          <w:lang w:val="ru-RU"/>
        </w:rPr>
        <w:t xml:space="preserve">медицинская справка по форме №079/у с указанием прививок; </w:t>
      </w:r>
    </w:p>
    <w:p w14:paraId="1E41652E" w14:textId="77777777" w:rsidR="00AE59C4" w:rsidRPr="00855B48"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lang w:val="ru-RU"/>
        </w:rPr>
      </w:pPr>
      <w:r w:rsidRPr="00855B48">
        <w:rPr>
          <w:rFonts w:ascii="Times New Roman" w:hAnsi="Times New Roman" w:cs="Times New Roman"/>
          <w:spacing w:val="-4"/>
          <w:sz w:val="20"/>
          <w:szCs w:val="20"/>
          <w:lang w:val="ru-RU"/>
        </w:rPr>
        <w:t xml:space="preserve">справка об эпидокружении (в том числе на сопровождающего);    </w:t>
      </w:r>
    </w:p>
    <w:p w14:paraId="4DD353C0" w14:textId="77777777" w:rsidR="00AE59C4" w:rsidRPr="00855B48"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lang w:val="ru-RU"/>
        </w:rPr>
      </w:pPr>
      <w:r w:rsidRPr="00855B48">
        <w:rPr>
          <w:rFonts w:ascii="Times New Roman" w:hAnsi="Times New Roman" w:cs="Times New Roman"/>
          <w:spacing w:val="-4"/>
          <w:sz w:val="20"/>
          <w:szCs w:val="20"/>
          <w:lang w:val="ru-RU"/>
        </w:rPr>
        <w:t>результаты анализов на энтеробиоз и яйца глист (на ребенка);</w:t>
      </w:r>
    </w:p>
    <w:p w14:paraId="3F40D5E0" w14:textId="77777777" w:rsidR="00AE59C4" w:rsidRPr="00AE59C4"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rPr>
      </w:pPr>
      <w:r w:rsidRPr="00AE59C4">
        <w:rPr>
          <w:rFonts w:ascii="Times New Roman" w:hAnsi="Times New Roman" w:cs="Times New Roman"/>
          <w:spacing w:val="-4"/>
          <w:sz w:val="20"/>
          <w:szCs w:val="20"/>
        </w:rPr>
        <w:t>ксерокопия медицинского полиса;</w:t>
      </w:r>
    </w:p>
    <w:p w14:paraId="3559C625" w14:textId="77777777" w:rsidR="00AE59C4" w:rsidRPr="00AE59C4" w:rsidRDefault="00AE59C4" w:rsidP="00AE59C4">
      <w:pPr>
        <w:pStyle w:val="a8"/>
        <w:numPr>
          <w:ilvl w:val="0"/>
          <w:numId w:val="9"/>
        </w:numPr>
        <w:spacing w:after="0" w:line="240" w:lineRule="auto"/>
        <w:ind w:leftChars="0" w:firstLineChars="0"/>
        <w:jc w:val="both"/>
        <w:rPr>
          <w:rFonts w:ascii="Times New Roman" w:hAnsi="Times New Roman" w:cs="Times New Roman"/>
          <w:spacing w:val="-4"/>
          <w:sz w:val="20"/>
          <w:szCs w:val="20"/>
        </w:rPr>
      </w:pPr>
      <w:r w:rsidRPr="00AE59C4">
        <w:rPr>
          <w:rFonts w:ascii="Times New Roman" w:hAnsi="Times New Roman" w:cs="Times New Roman"/>
          <w:spacing w:val="-4"/>
          <w:sz w:val="20"/>
          <w:szCs w:val="20"/>
        </w:rPr>
        <w:t>Анкета родителей.</w:t>
      </w:r>
    </w:p>
    <w:p w14:paraId="50135621" w14:textId="19F60255" w:rsidR="00AE59C4" w:rsidRPr="00E20FF5" w:rsidRDefault="00AE59C4" w:rsidP="00E20FF5">
      <w:pPr>
        <w:spacing w:after="0" w:line="240" w:lineRule="auto"/>
        <w:ind w:leftChars="0" w:left="0" w:firstLineChars="0" w:firstLine="0"/>
        <w:jc w:val="both"/>
        <w:rPr>
          <w:rFonts w:ascii="Times New Roman" w:hAnsi="Times New Roman" w:cs="Times New Roman"/>
          <w:spacing w:val="-4"/>
          <w:sz w:val="20"/>
          <w:szCs w:val="20"/>
        </w:rPr>
      </w:pPr>
    </w:p>
    <w:p w14:paraId="10DBFDEB"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 xml:space="preserve">2.3.3. </w:t>
      </w:r>
      <w:r>
        <w:rPr>
          <w:rFonts w:ascii="Times New Roman" w:hAnsi="Times New Roman" w:cs="Times New Roman"/>
          <w:color w:val="000000"/>
          <w:sz w:val="20"/>
          <w:szCs w:val="20"/>
          <w:highlight w:val="white"/>
        </w:rPr>
        <w:t>Сообщить Организации о необходимости соблюдения Ребенком назначенного лечащим врачом Ребенка режима лечения.</w:t>
      </w:r>
    </w:p>
    <w:p w14:paraId="62A8D040"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2.3.4. Обеспечить Ребенка необходимой по сезону одеждой, обувью и гигиеническими принадлежностями, перечень которых доводится Организацией до сведения Заказчика, в том числе путем размещения на официальном сайте Организации в информационно-телекоммуникационной сети "Интернет".</w:t>
      </w:r>
    </w:p>
    <w:p w14:paraId="014A03B7"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2.3.5. Обеспечить перевозку Ребенка до определенного Организацией места сбора детей в сроки, установленные Организацией.</w:t>
      </w:r>
    </w:p>
    <w:p w14:paraId="2FEC1C40" w14:textId="3206C587" w:rsidR="00B01433" w:rsidRPr="00B01433" w:rsidRDefault="00B01433" w:rsidP="00B01433">
      <w:pPr>
        <w:pStyle w:val="af0"/>
        <w:ind w:hanging="2"/>
        <w:jc w:val="both"/>
        <w:rPr>
          <w:rFonts w:ascii="Times New Roman" w:hAnsi="Times New Roman" w:cs="Times New Roman"/>
          <w:spacing w:val="2"/>
          <w:sz w:val="20"/>
          <w:szCs w:val="20"/>
          <w:lang w:eastAsia="ru-RU"/>
        </w:rPr>
      </w:pPr>
      <w:r w:rsidRPr="00B01433">
        <w:rPr>
          <w:rFonts w:ascii="Times New Roman" w:hAnsi="Times New Roman" w:cs="Times New Roman"/>
          <w:spacing w:val="2"/>
          <w:sz w:val="20"/>
          <w:szCs w:val="20"/>
          <w:lang w:eastAsia="ru-RU"/>
        </w:rPr>
        <w:t>2.3.</w:t>
      </w:r>
      <w:r w:rsidRPr="00B01433">
        <w:rPr>
          <w:rFonts w:ascii="Times New Roman" w:hAnsi="Times New Roman" w:cs="Times New Roman"/>
          <w:spacing w:val="2"/>
          <w:sz w:val="20"/>
          <w:szCs w:val="20"/>
          <w:lang w:eastAsia="ru-RU"/>
        </w:rPr>
        <w:t>6</w:t>
      </w:r>
      <w:r w:rsidRPr="00B01433">
        <w:rPr>
          <w:rFonts w:ascii="Times New Roman" w:hAnsi="Times New Roman" w:cs="Times New Roman"/>
          <w:spacing w:val="2"/>
          <w:sz w:val="20"/>
          <w:szCs w:val="20"/>
          <w:lang w:eastAsia="ru-RU"/>
        </w:rPr>
        <w:t xml:space="preserve">. Сообщить Организации об имеющихся хронических, наследственных заболеваниях и </w:t>
      </w:r>
      <w:proofErr w:type="gramStart"/>
      <w:r w:rsidRPr="00B01433">
        <w:rPr>
          <w:rFonts w:ascii="Times New Roman" w:hAnsi="Times New Roman" w:cs="Times New Roman"/>
          <w:spacing w:val="2"/>
          <w:sz w:val="20"/>
          <w:szCs w:val="20"/>
          <w:lang w:eastAsia="ru-RU"/>
        </w:rPr>
        <w:t>травмах ,</w:t>
      </w:r>
      <w:proofErr w:type="gramEnd"/>
      <w:r w:rsidRPr="00B01433">
        <w:rPr>
          <w:rFonts w:ascii="Times New Roman" w:hAnsi="Times New Roman" w:cs="Times New Roman"/>
          <w:spacing w:val="2"/>
          <w:sz w:val="20"/>
          <w:szCs w:val="20"/>
          <w:lang w:eastAsia="ru-RU"/>
        </w:rPr>
        <w:t xml:space="preserve"> имеющихся у </w:t>
      </w:r>
      <w:r>
        <w:rPr>
          <w:rFonts w:ascii="Times New Roman" w:hAnsi="Times New Roman" w:cs="Times New Roman"/>
          <w:spacing w:val="2"/>
          <w:sz w:val="20"/>
          <w:szCs w:val="20"/>
          <w:lang w:eastAsia="ru-RU"/>
        </w:rPr>
        <w:t>Р</w:t>
      </w:r>
      <w:r w:rsidRPr="00B01433">
        <w:rPr>
          <w:rFonts w:ascii="Times New Roman" w:hAnsi="Times New Roman" w:cs="Times New Roman"/>
          <w:spacing w:val="2"/>
          <w:sz w:val="20"/>
          <w:szCs w:val="20"/>
          <w:lang w:eastAsia="ru-RU"/>
        </w:rPr>
        <w:t>ебенка согласно анкете (Приложение №2 к договору).</w:t>
      </w:r>
    </w:p>
    <w:p w14:paraId="0F7D3C81"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b/>
          <w:color w:val="000000"/>
          <w:sz w:val="20"/>
          <w:szCs w:val="20"/>
          <w:highlight w:val="white"/>
        </w:rPr>
        <w:t>2.4. Заказчик вправе:</w:t>
      </w:r>
    </w:p>
    <w:p w14:paraId="5286DD1B"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2.4.1. Получать информацию от Организации по оказанию данной Организацией Ребенку услуг.</w:t>
      </w:r>
    </w:p>
    <w:p w14:paraId="1ADD3BA6"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34462194" w14:textId="77777777" w:rsidR="00721A60" w:rsidRDefault="00721A60">
      <w:pPr>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2.4.3. Самостоятельно обеспечить организацию перевозки Ребенка к месту оказания услуг Организацией и обратно.</w:t>
      </w:r>
    </w:p>
    <w:p w14:paraId="0182EF2E" w14:textId="77777777" w:rsidR="00721A60" w:rsidRPr="00AE59C4" w:rsidRDefault="00721A60">
      <w:pPr>
        <w:numPr>
          <w:ilvl w:val="0"/>
          <w:numId w:val="2"/>
        </w:numPr>
        <w:tabs>
          <w:tab w:val="left" w:pos="993"/>
        </w:tabs>
        <w:spacing w:after="0"/>
        <w:ind w:left="0" w:hanging="2"/>
        <w:jc w:val="center"/>
        <w:rPr>
          <w:rFonts w:ascii="Times New Roman" w:hAnsi="Times New Roman" w:cs="Times New Roman"/>
          <w:sz w:val="20"/>
          <w:szCs w:val="20"/>
        </w:rPr>
      </w:pPr>
      <w:r w:rsidRPr="00AE59C4">
        <w:rPr>
          <w:rFonts w:ascii="Times New Roman" w:hAnsi="Times New Roman" w:cs="Times New Roman"/>
          <w:b/>
          <w:sz w:val="20"/>
          <w:szCs w:val="20"/>
        </w:rPr>
        <w:t>Порядок, сроки и форма оплаты</w:t>
      </w:r>
    </w:p>
    <w:p w14:paraId="171E64F8" w14:textId="3A680580" w:rsidR="00721A60" w:rsidRPr="00AE59C4" w:rsidRDefault="00721A60" w:rsidP="00AE59C4">
      <w:pPr>
        <w:spacing w:after="0"/>
        <w:ind w:leftChars="0" w:left="0" w:firstLineChars="0" w:firstLine="0"/>
        <w:jc w:val="both"/>
        <w:rPr>
          <w:rFonts w:ascii="Times New Roman" w:hAnsi="Times New Roman" w:cs="Times New Roman"/>
          <w:sz w:val="20"/>
          <w:szCs w:val="20"/>
        </w:rPr>
      </w:pPr>
      <w:r w:rsidRPr="00AE59C4">
        <w:rPr>
          <w:rFonts w:ascii="Times New Roman" w:hAnsi="Times New Roman" w:cs="Times New Roman"/>
          <w:sz w:val="20"/>
          <w:szCs w:val="20"/>
        </w:rPr>
        <w:t xml:space="preserve">3.1. Полная стоимость услуг на одного ребенка составляет </w:t>
      </w:r>
      <w:r w:rsidR="00AE59C4" w:rsidRPr="00AE59C4">
        <w:rPr>
          <w:rFonts w:ascii="Times New Roman" w:hAnsi="Times New Roman" w:cs="Times New Roman"/>
          <w:b/>
          <w:sz w:val="20"/>
          <w:szCs w:val="20"/>
        </w:rPr>
        <w:t>3</w:t>
      </w:r>
      <w:r w:rsidR="00FD103B">
        <w:rPr>
          <w:rFonts w:ascii="Times New Roman" w:hAnsi="Times New Roman" w:cs="Times New Roman"/>
          <w:b/>
          <w:sz w:val="20"/>
          <w:szCs w:val="20"/>
        </w:rPr>
        <w:t>6</w:t>
      </w:r>
      <w:r w:rsidR="00B01433">
        <w:rPr>
          <w:rFonts w:ascii="Times New Roman" w:hAnsi="Times New Roman" w:cs="Times New Roman"/>
          <w:b/>
          <w:sz w:val="20"/>
          <w:szCs w:val="20"/>
        </w:rPr>
        <w:t> </w:t>
      </w:r>
      <w:r w:rsidR="00FD103B">
        <w:rPr>
          <w:rFonts w:ascii="Times New Roman" w:hAnsi="Times New Roman" w:cs="Times New Roman"/>
          <w:b/>
          <w:sz w:val="20"/>
          <w:szCs w:val="20"/>
        </w:rPr>
        <w:t>281</w:t>
      </w:r>
      <w:r w:rsidR="00B01433">
        <w:rPr>
          <w:rFonts w:ascii="Times New Roman" w:hAnsi="Times New Roman" w:cs="Times New Roman"/>
          <w:b/>
          <w:sz w:val="20"/>
          <w:szCs w:val="20"/>
        </w:rPr>
        <w:t>,22</w:t>
      </w:r>
      <w:r w:rsidRPr="00AE59C4">
        <w:rPr>
          <w:rFonts w:ascii="Times New Roman" w:hAnsi="Times New Roman" w:cs="Times New Roman"/>
          <w:sz w:val="20"/>
          <w:szCs w:val="20"/>
          <w:highlight w:val="white"/>
        </w:rPr>
        <w:t xml:space="preserve"> </w:t>
      </w:r>
      <w:r w:rsidR="00AE59C4" w:rsidRPr="00AE59C4">
        <w:rPr>
          <w:rFonts w:ascii="Times New Roman" w:hAnsi="Times New Roman" w:cs="Times New Roman"/>
          <w:b/>
          <w:sz w:val="20"/>
          <w:szCs w:val="20"/>
          <w:highlight w:val="white"/>
        </w:rPr>
        <w:t>(</w:t>
      </w:r>
      <w:proofErr w:type="gramStart"/>
      <w:r w:rsidR="00AE59C4" w:rsidRPr="00AE59C4">
        <w:rPr>
          <w:rFonts w:ascii="Times New Roman" w:hAnsi="Times New Roman" w:cs="Times New Roman"/>
          <w:b/>
          <w:sz w:val="20"/>
          <w:szCs w:val="20"/>
          <w:highlight w:val="white"/>
        </w:rPr>
        <w:t xml:space="preserve">Тридцать </w:t>
      </w:r>
      <w:r w:rsidR="00FD103B">
        <w:rPr>
          <w:rFonts w:ascii="Times New Roman" w:hAnsi="Times New Roman" w:cs="Times New Roman"/>
          <w:b/>
          <w:sz w:val="20"/>
          <w:szCs w:val="20"/>
          <w:highlight w:val="white"/>
        </w:rPr>
        <w:t xml:space="preserve"> шесть</w:t>
      </w:r>
      <w:proofErr w:type="gramEnd"/>
      <w:r w:rsidR="00FD103B">
        <w:rPr>
          <w:rFonts w:ascii="Times New Roman" w:hAnsi="Times New Roman" w:cs="Times New Roman"/>
          <w:b/>
          <w:sz w:val="20"/>
          <w:szCs w:val="20"/>
          <w:highlight w:val="white"/>
        </w:rPr>
        <w:t xml:space="preserve"> тысяч двести восемьдесят один </w:t>
      </w:r>
      <w:r w:rsidRPr="00AE59C4">
        <w:rPr>
          <w:rFonts w:ascii="Times New Roman" w:hAnsi="Times New Roman" w:cs="Times New Roman"/>
          <w:b/>
          <w:sz w:val="20"/>
          <w:szCs w:val="20"/>
          <w:highlight w:val="white"/>
        </w:rPr>
        <w:t>)</w:t>
      </w:r>
      <w:r w:rsidRPr="00AE59C4">
        <w:rPr>
          <w:rFonts w:ascii="Times New Roman" w:hAnsi="Times New Roman" w:cs="Times New Roman"/>
          <w:sz w:val="20"/>
          <w:szCs w:val="20"/>
          <w:highlight w:val="white"/>
        </w:rPr>
        <w:t xml:space="preserve"> </w:t>
      </w:r>
      <w:r w:rsidRPr="00AE59C4">
        <w:rPr>
          <w:rFonts w:ascii="Times New Roman" w:hAnsi="Times New Roman" w:cs="Times New Roman"/>
          <w:b/>
          <w:sz w:val="20"/>
          <w:szCs w:val="20"/>
          <w:highlight w:val="white"/>
        </w:rPr>
        <w:t>рубл</w:t>
      </w:r>
      <w:r w:rsidR="00FD103B">
        <w:rPr>
          <w:rFonts w:ascii="Times New Roman" w:hAnsi="Times New Roman" w:cs="Times New Roman"/>
          <w:b/>
          <w:sz w:val="20"/>
          <w:szCs w:val="20"/>
          <w:highlight w:val="white"/>
        </w:rPr>
        <w:t>ь</w:t>
      </w:r>
      <w:r w:rsidR="005052EF" w:rsidRPr="00AE59C4">
        <w:rPr>
          <w:rFonts w:ascii="Times New Roman" w:hAnsi="Times New Roman" w:cs="Times New Roman"/>
          <w:b/>
          <w:highlight w:val="white"/>
        </w:rPr>
        <w:t xml:space="preserve"> </w:t>
      </w:r>
      <w:r w:rsidR="00FD103B">
        <w:rPr>
          <w:rFonts w:ascii="Times New Roman" w:hAnsi="Times New Roman" w:cs="Times New Roman"/>
          <w:b/>
          <w:highlight w:val="white"/>
        </w:rPr>
        <w:t>22</w:t>
      </w:r>
      <w:r w:rsidRPr="00AE59C4">
        <w:rPr>
          <w:rFonts w:ascii="Times New Roman" w:hAnsi="Times New Roman" w:cs="Times New Roman"/>
          <w:b/>
          <w:sz w:val="20"/>
          <w:szCs w:val="20"/>
          <w:highlight w:val="white"/>
        </w:rPr>
        <w:t xml:space="preserve"> копе</w:t>
      </w:r>
      <w:r w:rsidR="00FD103B">
        <w:rPr>
          <w:rFonts w:ascii="Times New Roman" w:hAnsi="Times New Roman" w:cs="Times New Roman"/>
          <w:b/>
          <w:sz w:val="20"/>
          <w:szCs w:val="20"/>
        </w:rPr>
        <w:t>йки</w:t>
      </w:r>
      <w:r w:rsidRPr="00AE59C4">
        <w:rPr>
          <w:rFonts w:ascii="Times New Roman" w:hAnsi="Times New Roman" w:cs="Times New Roman"/>
          <w:sz w:val="20"/>
          <w:szCs w:val="20"/>
        </w:rPr>
        <w:t xml:space="preserve"> НДС не предусмотрен. </w:t>
      </w:r>
    </w:p>
    <w:p w14:paraId="04144CD9" w14:textId="77777777" w:rsidR="00721A60" w:rsidRPr="00AE59C4" w:rsidRDefault="00721A60">
      <w:pPr>
        <w:numPr>
          <w:ilvl w:val="1"/>
          <w:numId w:val="2"/>
        </w:numPr>
        <w:spacing w:after="0"/>
        <w:ind w:left="0" w:hanging="2"/>
        <w:jc w:val="both"/>
        <w:rPr>
          <w:rFonts w:ascii="Times New Roman" w:hAnsi="Times New Roman" w:cs="Times New Roman"/>
          <w:sz w:val="20"/>
          <w:szCs w:val="20"/>
          <w:highlight w:val="white"/>
        </w:rPr>
      </w:pPr>
      <w:r w:rsidRPr="00AE59C4">
        <w:rPr>
          <w:rFonts w:ascii="Times New Roman" w:hAnsi="Times New Roman" w:cs="Times New Roman"/>
          <w:sz w:val="20"/>
          <w:szCs w:val="20"/>
        </w:rPr>
        <w:t>Оплата услуг производится в следующем порядке:</w:t>
      </w:r>
    </w:p>
    <w:p w14:paraId="19D4DC24" w14:textId="202B9AF3" w:rsidR="00721A60" w:rsidRPr="00855B48" w:rsidRDefault="002A189D">
      <w:pPr>
        <w:spacing w:after="0"/>
        <w:ind w:left="0" w:hanging="2"/>
        <w:jc w:val="both"/>
        <w:rPr>
          <w:rFonts w:ascii="Times New Roman" w:hAnsi="Times New Roman" w:cs="Times New Roman"/>
          <w:sz w:val="20"/>
          <w:szCs w:val="20"/>
          <w:highlight w:val="white"/>
        </w:rPr>
      </w:pPr>
      <w:r w:rsidRPr="00AE59C4">
        <w:rPr>
          <w:rFonts w:ascii="Times New Roman" w:hAnsi="Times New Roman" w:cs="Times New Roman"/>
          <w:sz w:val="20"/>
          <w:szCs w:val="20"/>
          <w:highlight w:val="white"/>
        </w:rPr>
        <w:t xml:space="preserve">3.2.1. </w:t>
      </w:r>
      <w:r w:rsidRPr="00855B48">
        <w:rPr>
          <w:rFonts w:ascii="Times New Roman" w:hAnsi="Times New Roman" w:cs="Times New Roman"/>
          <w:sz w:val="20"/>
          <w:szCs w:val="20"/>
          <w:highlight w:val="white"/>
        </w:rPr>
        <w:t>Д</w:t>
      </w:r>
      <w:r w:rsidR="00721A60" w:rsidRPr="00855B48">
        <w:rPr>
          <w:rFonts w:ascii="Times New Roman" w:hAnsi="Times New Roman" w:cs="Times New Roman"/>
          <w:sz w:val="20"/>
          <w:szCs w:val="20"/>
          <w:highlight w:val="white"/>
        </w:rPr>
        <w:t>енежную сумму в размере</w:t>
      </w:r>
      <w:r w:rsidR="00AE59C4" w:rsidRPr="00855B48">
        <w:rPr>
          <w:rFonts w:ascii="Times New Roman" w:hAnsi="Times New Roman" w:cs="Times New Roman"/>
          <w:sz w:val="20"/>
          <w:szCs w:val="20"/>
          <w:highlight w:val="white"/>
        </w:rPr>
        <w:t xml:space="preserve"> </w:t>
      </w:r>
      <w:r w:rsidR="00AE59C4" w:rsidRPr="00855B48">
        <w:rPr>
          <w:rFonts w:ascii="Times New Roman" w:hAnsi="Times New Roman" w:cs="Times New Roman"/>
          <w:b/>
          <w:sz w:val="20"/>
          <w:szCs w:val="20"/>
          <w:highlight w:val="white"/>
        </w:rPr>
        <w:t>1</w:t>
      </w:r>
      <w:r w:rsidR="00FD103B">
        <w:rPr>
          <w:rFonts w:ascii="Times New Roman" w:hAnsi="Times New Roman" w:cs="Times New Roman"/>
          <w:b/>
          <w:sz w:val="20"/>
          <w:szCs w:val="20"/>
          <w:highlight w:val="white"/>
        </w:rPr>
        <w:t>9</w:t>
      </w:r>
      <w:r w:rsidR="00AE59C4" w:rsidRPr="00855B48">
        <w:rPr>
          <w:rFonts w:ascii="Times New Roman" w:hAnsi="Times New Roman" w:cs="Times New Roman"/>
          <w:b/>
          <w:sz w:val="20"/>
          <w:szCs w:val="20"/>
          <w:highlight w:val="white"/>
        </w:rPr>
        <w:t xml:space="preserve"> 000</w:t>
      </w:r>
      <w:r w:rsidR="00721A60" w:rsidRPr="00855B48">
        <w:rPr>
          <w:rFonts w:ascii="Times New Roman" w:hAnsi="Times New Roman" w:cs="Times New Roman"/>
          <w:b/>
          <w:sz w:val="20"/>
          <w:szCs w:val="20"/>
          <w:highlight w:val="white"/>
        </w:rPr>
        <w:t xml:space="preserve"> (</w:t>
      </w:r>
      <w:r w:rsidR="00FD103B">
        <w:rPr>
          <w:rFonts w:ascii="Times New Roman" w:hAnsi="Times New Roman" w:cs="Times New Roman"/>
          <w:b/>
          <w:sz w:val="20"/>
          <w:szCs w:val="20"/>
          <w:highlight w:val="white"/>
        </w:rPr>
        <w:t>девятнадцать</w:t>
      </w:r>
      <w:r w:rsidR="007959D8" w:rsidRPr="00855B48">
        <w:rPr>
          <w:rFonts w:ascii="Times New Roman" w:hAnsi="Times New Roman" w:cs="Times New Roman"/>
          <w:b/>
          <w:sz w:val="20"/>
          <w:szCs w:val="20"/>
          <w:highlight w:val="white"/>
        </w:rPr>
        <w:t xml:space="preserve"> </w:t>
      </w:r>
      <w:r w:rsidR="00AE59C4" w:rsidRPr="00855B48">
        <w:rPr>
          <w:rFonts w:ascii="Times New Roman" w:hAnsi="Times New Roman" w:cs="Times New Roman"/>
          <w:b/>
          <w:sz w:val="20"/>
          <w:szCs w:val="20"/>
          <w:highlight w:val="white"/>
        </w:rPr>
        <w:t>тысяч)</w:t>
      </w:r>
      <w:r w:rsidR="007959D8" w:rsidRPr="00855B48">
        <w:rPr>
          <w:rFonts w:ascii="Times New Roman" w:hAnsi="Times New Roman" w:cs="Times New Roman"/>
          <w:b/>
          <w:sz w:val="20"/>
          <w:szCs w:val="20"/>
          <w:highlight w:val="white"/>
        </w:rPr>
        <w:t xml:space="preserve"> рублей 00</w:t>
      </w:r>
      <w:r w:rsidR="00721A60" w:rsidRPr="00855B48">
        <w:rPr>
          <w:rFonts w:ascii="Times New Roman" w:hAnsi="Times New Roman" w:cs="Times New Roman"/>
          <w:b/>
          <w:sz w:val="20"/>
          <w:szCs w:val="20"/>
          <w:highlight w:val="white"/>
        </w:rPr>
        <w:t xml:space="preserve"> копе</w:t>
      </w:r>
      <w:r w:rsidR="007959D8" w:rsidRPr="00855B48">
        <w:rPr>
          <w:rFonts w:ascii="Times New Roman" w:hAnsi="Times New Roman" w:cs="Times New Roman"/>
          <w:b/>
          <w:sz w:val="20"/>
          <w:szCs w:val="20"/>
          <w:highlight w:val="white"/>
        </w:rPr>
        <w:t>ек</w:t>
      </w:r>
      <w:r w:rsidR="00AE59C4" w:rsidRPr="00855B48">
        <w:rPr>
          <w:rFonts w:ascii="Times New Roman" w:hAnsi="Times New Roman" w:cs="Times New Roman"/>
          <w:b/>
          <w:sz w:val="20"/>
          <w:szCs w:val="20"/>
          <w:highlight w:val="white"/>
        </w:rPr>
        <w:t>.</w:t>
      </w:r>
      <w:r w:rsidR="00721A60" w:rsidRPr="00855B48">
        <w:rPr>
          <w:rFonts w:ascii="Times New Roman" w:hAnsi="Times New Roman" w:cs="Times New Roman"/>
          <w:sz w:val="20"/>
          <w:szCs w:val="20"/>
          <w:highlight w:val="white"/>
        </w:rPr>
        <w:t xml:space="preserve"> </w:t>
      </w:r>
      <w:r w:rsidR="00855B48">
        <w:rPr>
          <w:rFonts w:ascii="Times New Roman" w:hAnsi="Times New Roman" w:cs="Times New Roman"/>
          <w:sz w:val="20"/>
          <w:szCs w:val="20"/>
        </w:rPr>
        <w:t xml:space="preserve"> </w:t>
      </w:r>
      <w:r w:rsidR="00855B48" w:rsidRPr="00855B48">
        <w:rPr>
          <w:rFonts w:ascii="Times New Roman" w:hAnsi="Times New Roman" w:cs="Times New Roman"/>
          <w:color w:val="000000"/>
          <w:sz w:val="20"/>
          <w:szCs w:val="20"/>
          <w:shd w:val="clear" w:color="auto" w:fill="FFFFFF"/>
        </w:rPr>
        <w:t>Заказчик оплачивает услуги посредством перечисления денежных средств на расчетный счет Исполнителя или внесения наличных денежных средств в кассу Исполнителя в российских рублях.</w:t>
      </w:r>
      <w:r w:rsidR="00855B48" w:rsidRPr="00855B48">
        <w:rPr>
          <w:rFonts w:ascii="Times New Roman" w:hAnsi="Times New Roman" w:cs="Times New Roman"/>
          <w:sz w:val="20"/>
          <w:szCs w:val="20"/>
          <w:highlight w:val="white"/>
        </w:rPr>
        <w:t xml:space="preserve"> </w:t>
      </w:r>
    </w:p>
    <w:p w14:paraId="160E0EDC" w14:textId="6F10DCF6" w:rsidR="00721A60" w:rsidRPr="00F536DD" w:rsidRDefault="00ED7DDE" w:rsidP="00F536DD">
      <w:pPr>
        <w:spacing w:after="0"/>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3.2.2. Д</w:t>
      </w:r>
      <w:r w:rsidR="00721A60">
        <w:rPr>
          <w:rFonts w:ascii="Times New Roman" w:hAnsi="Times New Roman" w:cs="Times New Roman"/>
          <w:color w:val="000000"/>
          <w:sz w:val="20"/>
          <w:szCs w:val="20"/>
          <w:highlight w:val="white"/>
        </w:rPr>
        <w:t xml:space="preserve">енежную сумму в размере </w:t>
      </w:r>
      <w:r w:rsidR="00AE59C4">
        <w:rPr>
          <w:rFonts w:ascii="Times New Roman" w:hAnsi="Times New Roman" w:cs="Times New Roman"/>
          <w:b/>
          <w:color w:val="000000"/>
          <w:sz w:val="20"/>
          <w:szCs w:val="20"/>
          <w:highlight w:val="white"/>
        </w:rPr>
        <w:t>1</w:t>
      </w:r>
      <w:r w:rsidR="00FD103B">
        <w:rPr>
          <w:rFonts w:ascii="Times New Roman" w:hAnsi="Times New Roman" w:cs="Times New Roman"/>
          <w:b/>
          <w:color w:val="000000"/>
          <w:sz w:val="20"/>
          <w:szCs w:val="20"/>
          <w:highlight w:val="white"/>
        </w:rPr>
        <w:t>7</w:t>
      </w:r>
      <w:r w:rsidR="00B01433">
        <w:rPr>
          <w:rFonts w:ascii="Times New Roman" w:hAnsi="Times New Roman" w:cs="Times New Roman"/>
          <w:b/>
          <w:color w:val="000000"/>
          <w:sz w:val="20"/>
          <w:szCs w:val="20"/>
          <w:highlight w:val="white"/>
        </w:rPr>
        <w:t> </w:t>
      </w:r>
      <w:r w:rsidR="00FD103B">
        <w:rPr>
          <w:rFonts w:ascii="Times New Roman" w:hAnsi="Times New Roman" w:cs="Times New Roman"/>
          <w:b/>
          <w:color w:val="000000"/>
          <w:sz w:val="20"/>
          <w:szCs w:val="20"/>
          <w:highlight w:val="white"/>
        </w:rPr>
        <w:t>281</w:t>
      </w:r>
      <w:r w:rsidR="00B01433">
        <w:rPr>
          <w:rFonts w:ascii="Times New Roman" w:hAnsi="Times New Roman" w:cs="Times New Roman"/>
          <w:b/>
          <w:color w:val="000000"/>
          <w:sz w:val="20"/>
          <w:szCs w:val="20"/>
          <w:highlight w:val="white"/>
        </w:rPr>
        <w:t xml:space="preserve">,22 </w:t>
      </w:r>
      <w:proofErr w:type="gramStart"/>
      <w:r w:rsidR="00FD103B">
        <w:rPr>
          <w:rFonts w:ascii="Times New Roman" w:hAnsi="Times New Roman" w:cs="Times New Roman"/>
          <w:b/>
          <w:color w:val="000000"/>
          <w:sz w:val="20"/>
          <w:szCs w:val="20"/>
          <w:highlight w:val="white"/>
        </w:rPr>
        <w:t>( Семнадцать</w:t>
      </w:r>
      <w:proofErr w:type="gramEnd"/>
      <w:r w:rsidR="00FD103B">
        <w:rPr>
          <w:rFonts w:ascii="Times New Roman" w:hAnsi="Times New Roman" w:cs="Times New Roman"/>
          <w:b/>
          <w:color w:val="000000"/>
          <w:sz w:val="20"/>
          <w:szCs w:val="20"/>
          <w:highlight w:val="white"/>
        </w:rPr>
        <w:t xml:space="preserve"> тысяч двести восемьдесят один</w:t>
      </w:r>
      <w:r w:rsidR="00721A60" w:rsidRPr="00AE59C4">
        <w:rPr>
          <w:rFonts w:ascii="Times New Roman" w:hAnsi="Times New Roman" w:cs="Times New Roman"/>
          <w:b/>
          <w:color w:val="000000"/>
          <w:sz w:val="20"/>
          <w:szCs w:val="20"/>
          <w:highlight w:val="white"/>
        </w:rPr>
        <w:t>)</w:t>
      </w:r>
      <w:r w:rsidR="00721A60" w:rsidRPr="00AE59C4">
        <w:rPr>
          <w:rFonts w:ascii="Times New Roman" w:hAnsi="Times New Roman" w:cs="Times New Roman"/>
          <w:color w:val="000000"/>
          <w:sz w:val="20"/>
          <w:szCs w:val="20"/>
          <w:highlight w:val="white"/>
        </w:rPr>
        <w:t xml:space="preserve"> </w:t>
      </w:r>
      <w:r w:rsidR="00721A60" w:rsidRPr="00D77AA0">
        <w:rPr>
          <w:rFonts w:ascii="Times New Roman" w:hAnsi="Times New Roman" w:cs="Times New Roman"/>
          <w:b/>
          <w:color w:val="000000"/>
          <w:sz w:val="20"/>
          <w:szCs w:val="20"/>
          <w:highlight w:val="white"/>
        </w:rPr>
        <w:t>рубл</w:t>
      </w:r>
      <w:r w:rsidR="00FD103B">
        <w:rPr>
          <w:rFonts w:ascii="Times New Roman" w:hAnsi="Times New Roman" w:cs="Times New Roman"/>
          <w:b/>
          <w:color w:val="000000"/>
          <w:sz w:val="20"/>
          <w:szCs w:val="20"/>
          <w:highlight w:val="white"/>
        </w:rPr>
        <w:t>ь</w:t>
      </w:r>
      <w:r w:rsidR="00AE59C4">
        <w:rPr>
          <w:rFonts w:ascii="Times New Roman" w:hAnsi="Times New Roman" w:cs="Times New Roman"/>
          <w:b/>
          <w:color w:val="000000"/>
          <w:sz w:val="20"/>
          <w:szCs w:val="20"/>
          <w:highlight w:val="white"/>
        </w:rPr>
        <w:t xml:space="preserve"> </w:t>
      </w:r>
      <w:r w:rsidR="00FD103B">
        <w:rPr>
          <w:rFonts w:ascii="Times New Roman" w:hAnsi="Times New Roman" w:cs="Times New Roman"/>
          <w:b/>
          <w:color w:val="000000"/>
          <w:sz w:val="20"/>
          <w:szCs w:val="20"/>
          <w:highlight w:val="white"/>
        </w:rPr>
        <w:t>22</w:t>
      </w:r>
      <w:r w:rsidR="00721A60">
        <w:rPr>
          <w:rFonts w:ascii="Times New Roman" w:hAnsi="Times New Roman" w:cs="Times New Roman"/>
          <w:b/>
          <w:color w:val="000000"/>
          <w:sz w:val="20"/>
          <w:szCs w:val="20"/>
          <w:highlight w:val="white"/>
        </w:rPr>
        <w:t xml:space="preserve"> коп</w:t>
      </w:r>
      <w:r w:rsidR="00FD103B">
        <w:rPr>
          <w:rFonts w:ascii="Times New Roman" w:hAnsi="Times New Roman" w:cs="Times New Roman"/>
          <w:b/>
          <w:color w:val="000000"/>
          <w:sz w:val="20"/>
          <w:szCs w:val="20"/>
          <w:highlight w:val="white"/>
        </w:rPr>
        <w:t>ейки</w:t>
      </w:r>
      <w:r w:rsidR="00721A60">
        <w:rPr>
          <w:rFonts w:ascii="Times New Roman" w:hAnsi="Times New Roman" w:cs="Times New Roman"/>
          <w:color w:val="000000"/>
          <w:sz w:val="20"/>
          <w:szCs w:val="20"/>
          <w:highlight w:val="white"/>
        </w:rPr>
        <w:t xml:space="preserve"> Организация</w:t>
      </w:r>
      <w:r w:rsidR="00721A60">
        <w:rPr>
          <w:rFonts w:ascii="Times New Roman" w:hAnsi="Times New Roman" w:cs="Times New Roman"/>
          <w:color w:val="000000"/>
          <w:sz w:val="20"/>
          <w:szCs w:val="20"/>
        </w:rPr>
        <w:t xml:space="preserve"> получает за счет Областного Государственного казенного учреждения «Управление обеспечения деятельности в сфере образования»</w:t>
      </w:r>
      <w:r w:rsidR="00F536DD">
        <w:rPr>
          <w:rFonts w:ascii="Times New Roman" w:hAnsi="Times New Roman" w:cs="Times New Roman"/>
          <w:color w:val="000000"/>
          <w:sz w:val="20"/>
          <w:szCs w:val="20"/>
          <w:highlight w:val="white"/>
        </w:rPr>
        <w:t>.</w:t>
      </w:r>
    </w:p>
    <w:p w14:paraId="345CCB7A" w14:textId="77777777" w:rsidR="00721A60" w:rsidRDefault="00721A60">
      <w:pPr>
        <w:spacing w:after="0" w:line="240" w:lineRule="auto"/>
        <w:ind w:left="0" w:hanging="2"/>
        <w:jc w:val="center"/>
        <w:rPr>
          <w:rFonts w:ascii="Times New Roman" w:hAnsi="Times New Roman" w:cs="Times New Roman"/>
          <w:color w:val="000000"/>
        </w:rPr>
      </w:pPr>
      <w:r>
        <w:rPr>
          <w:rFonts w:ascii="Times New Roman" w:hAnsi="Times New Roman" w:cs="Times New Roman"/>
          <w:b/>
          <w:color w:val="000000"/>
          <w:sz w:val="20"/>
          <w:szCs w:val="20"/>
        </w:rPr>
        <w:t xml:space="preserve">4. </w:t>
      </w:r>
      <w:r w:rsidR="00F536DD">
        <w:rPr>
          <w:rFonts w:ascii="Times New Roman" w:hAnsi="Times New Roman" w:cs="Times New Roman"/>
          <w:b/>
          <w:color w:val="000000"/>
          <w:sz w:val="20"/>
          <w:szCs w:val="20"/>
        </w:rPr>
        <w:t xml:space="preserve">       </w:t>
      </w:r>
      <w:r w:rsidRPr="00F536DD">
        <w:rPr>
          <w:rFonts w:ascii="Times New Roman" w:hAnsi="Times New Roman" w:cs="Times New Roman"/>
          <w:b/>
          <w:color w:val="000000"/>
          <w:sz w:val="20"/>
          <w:szCs w:val="20"/>
        </w:rPr>
        <w:t>Ответственность сторон</w:t>
      </w:r>
    </w:p>
    <w:p w14:paraId="66F6D655" w14:textId="77777777" w:rsidR="00721A60" w:rsidRDefault="00721A60">
      <w:p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4.1. </w:t>
      </w:r>
      <w:r>
        <w:rPr>
          <w:rFonts w:ascii="Times New Roman" w:hAnsi="Times New Roman" w:cs="Times New Roman"/>
          <w:color w:val="000000"/>
          <w:sz w:val="20"/>
          <w:szCs w:val="20"/>
          <w:highlight w:val="white"/>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r>
        <w:rPr>
          <w:rFonts w:ascii="Times New Roman" w:hAnsi="Times New Roman" w:cs="Times New Roman"/>
          <w:color w:val="000000"/>
          <w:sz w:val="20"/>
          <w:szCs w:val="20"/>
        </w:rPr>
        <w:t xml:space="preserve"> </w:t>
      </w:r>
    </w:p>
    <w:p w14:paraId="26895641" w14:textId="77777777" w:rsidR="00721A60" w:rsidRDefault="00721A60">
      <w:pPr>
        <w:spacing w:after="0"/>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 xml:space="preserve">4.2. </w:t>
      </w:r>
      <w:r>
        <w:rPr>
          <w:rFonts w:ascii="Times New Roman" w:hAnsi="Times New Roman" w:cs="Times New Roman"/>
          <w:color w:val="000000"/>
          <w:sz w:val="20"/>
          <w:szCs w:val="20"/>
          <w:highlight w:val="white"/>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(военные действия, действие сил природы, решения государственных органов), возникших после заключения Договора, которые Стороны не могли ни предвидеть, ни предотвратить разумными мерами. При это срок исполнения обязательств по настоящему договору соразмерно отодвигается на время действия таких обстоятельств и их последствий.</w:t>
      </w:r>
    </w:p>
    <w:p w14:paraId="7DBED5D3" w14:textId="77777777" w:rsidR="00721A60" w:rsidRDefault="00721A60">
      <w:pPr>
        <w:spacing w:after="0"/>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1D1DF42B" w14:textId="77777777" w:rsidR="00721A60" w:rsidRDefault="00721A60">
      <w:p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4.4. Организация не несет ответственность за хранение и сохранность аудио-, фото-, видеотехники, сотовых телефоны, денег и других ценных вещей ребенка Заказчика.</w:t>
      </w:r>
    </w:p>
    <w:p w14:paraId="212CDA7B" w14:textId="77777777" w:rsidR="00721A60" w:rsidRDefault="00721A60">
      <w:p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4.5. Организация не несет ответственность за вред, причиненный жизни, здоровью или имуществу ребенка Заказчика, в случае нарушения им норм безопасности жизни, невыполнения требований педагогов, вожатых, воспитателей или медицинского персонала, а также в случае грубого нарушения ребенком распорядка дня и общепринятых правил поведения.</w:t>
      </w:r>
    </w:p>
    <w:p w14:paraId="50C677C0" w14:textId="77777777" w:rsidR="00721A60" w:rsidRDefault="00721A60">
      <w:p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4.6. При причинении ребенком ущерба имуществу Организации возмещение производится Заказчиком в 10-дневный срок после даты окончания оказания услуг по настоящему договору, указанной в п.1.2. настоящего договора, на основании акта, подписанного представителями Организации, с указанием размера ущерба.</w:t>
      </w:r>
    </w:p>
    <w:p w14:paraId="212F96D1" w14:textId="39B9A6B2" w:rsidR="00B01433" w:rsidRPr="00B01433" w:rsidRDefault="00B01433">
      <w:pPr>
        <w:spacing w:after="0"/>
        <w:ind w:left="0" w:hanging="2"/>
        <w:jc w:val="both"/>
        <w:rPr>
          <w:rFonts w:ascii="Times New Roman" w:hAnsi="Times New Roman" w:cs="Times New Roman"/>
          <w:color w:val="000000"/>
          <w:sz w:val="20"/>
          <w:szCs w:val="20"/>
        </w:rPr>
      </w:pPr>
      <w:r w:rsidRPr="00B01433">
        <w:rPr>
          <w:rFonts w:ascii="Times New Roman" w:hAnsi="Times New Roman" w:cs="Times New Roman"/>
          <w:spacing w:val="2"/>
          <w:sz w:val="20"/>
          <w:szCs w:val="20"/>
        </w:rPr>
        <w:t xml:space="preserve">4.7. Ответственность за </w:t>
      </w:r>
      <w:r w:rsidRPr="00B01433">
        <w:rPr>
          <w:rFonts w:ascii="Times New Roman" w:hAnsi="Times New Roman" w:cs="Times New Roman"/>
          <w:sz w:val="20"/>
          <w:szCs w:val="20"/>
        </w:rPr>
        <w:t>сокрытие информации о реальном состоянии здоровья (о заболеваниях, противопоказанных для пребывания в Организации), которые могут негативно отразиться на его здоровье во время пребывания в организации несет родитель (законный представитель) Ребенка.</w:t>
      </w:r>
    </w:p>
    <w:p w14:paraId="68ECDD22" w14:textId="77777777" w:rsidR="00721A60" w:rsidRDefault="00721A60">
      <w:pPr>
        <w:spacing w:after="0"/>
        <w:ind w:left="0" w:hanging="2"/>
        <w:jc w:val="center"/>
        <w:rPr>
          <w:rFonts w:ascii="Times New Roman" w:hAnsi="Times New Roman" w:cs="Times New Roman"/>
          <w:color w:val="000000"/>
          <w:sz w:val="20"/>
          <w:szCs w:val="20"/>
        </w:rPr>
      </w:pPr>
      <w:r>
        <w:rPr>
          <w:rFonts w:ascii="Times New Roman" w:hAnsi="Times New Roman" w:cs="Times New Roman"/>
          <w:b/>
          <w:color w:val="000000"/>
          <w:sz w:val="20"/>
          <w:szCs w:val="20"/>
        </w:rPr>
        <w:t>5. Основания изменения и расторжения договора</w:t>
      </w:r>
    </w:p>
    <w:p w14:paraId="61EC6021"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 xml:space="preserve">5.1. </w:t>
      </w:r>
      <w:r>
        <w:rPr>
          <w:rFonts w:ascii="Times New Roman" w:hAnsi="Times New Roman" w:cs="Times New Roman"/>
          <w:color w:val="000000"/>
          <w:sz w:val="20"/>
          <w:szCs w:val="20"/>
          <w:highlight w:val="white"/>
        </w:rPr>
        <w:t>Условия, на которых заключен настоящий Договор, могут быть изменены по соглашению Сторон.</w:t>
      </w:r>
    </w:p>
    <w:p w14:paraId="4430B8B7"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1C2B1F72"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5.3. Настоящий Договор может быть расторгнут досрочно по взаимному письменному соглашению Сторон.</w:t>
      </w:r>
    </w:p>
    <w:p w14:paraId="3D621F86"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7860199D"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lastRenderedPageBreak/>
        <w:t>5.5. Действие настоящего Договора прекращается по инициативе Организации в случаях:</w:t>
      </w:r>
    </w:p>
    <w:p w14:paraId="19C3963F"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7F67AC40"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представления Заказчиком недостоверных документов о Ребенке, указанных в подпункте 2.3.2 пункта 2.3 настоящего Договора.</w:t>
      </w:r>
    </w:p>
    <w:p w14:paraId="47480A63" w14:textId="77777777" w:rsidR="00721A60" w:rsidRDefault="00721A60">
      <w:pPr>
        <w:widowControl w:val="0"/>
        <w:spacing w:after="0" w:line="240" w:lineRule="auto"/>
        <w:ind w:left="0" w:hanging="2"/>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5.6.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w:t>
      </w:r>
    </w:p>
    <w:p w14:paraId="31C34A9D" w14:textId="77777777" w:rsidR="00721A60" w:rsidRDefault="00721A60">
      <w:pPr>
        <w:widowControl w:val="0"/>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5.7. Организация вправе отказаться от исполнения настоящего Договора при условии полного возмещения Заказчику убытков.</w:t>
      </w:r>
    </w:p>
    <w:p w14:paraId="2C1229ED" w14:textId="77777777" w:rsidR="00721A60" w:rsidRDefault="00721A60">
      <w:pPr>
        <w:numPr>
          <w:ilvl w:val="0"/>
          <w:numId w:val="1"/>
        </w:numPr>
        <w:spacing w:after="0"/>
        <w:ind w:left="0" w:hanging="2"/>
        <w:jc w:val="center"/>
        <w:rPr>
          <w:rFonts w:ascii="Times New Roman" w:hAnsi="Times New Roman" w:cs="Times New Roman"/>
          <w:color w:val="000000"/>
          <w:sz w:val="20"/>
          <w:szCs w:val="20"/>
        </w:rPr>
      </w:pPr>
      <w:r>
        <w:rPr>
          <w:rFonts w:ascii="Times New Roman" w:hAnsi="Times New Roman" w:cs="Times New Roman"/>
          <w:b/>
          <w:color w:val="000000"/>
          <w:sz w:val="20"/>
          <w:szCs w:val="20"/>
        </w:rPr>
        <w:t>Заключительные положения</w:t>
      </w:r>
    </w:p>
    <w:p w14:paraId="4FDF281D" w14:textId="77777777" w:rsidR="00721A60" w:rsidRDefault="00721A60">
      <w:pPr>
        <w:numPr>
          <w:ilvl w:val="1"/>
          <w:numId w:val="1"/>
        </w:num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3F12B129" w14:textId="77777777" w:rsidR="00721A60" w:rsidRDefault="00721A60">
      <w:pPr>
        <w:numPr>
          <w:ilvl w:val="1"/>
          <w:numId w:val="1"/>
        </w:num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Настоящий договор составлен в двух экземплярах, имеющих одинаковую юридическую силу, по одному для каждой из сторон. Стороны согласны, что договор сохраняет свою юридическую силу в случае заверения его со стороны исполнителей факсимильной печатью директора. </w:t>
      </w:r>
    </w:p>
    <w:p w14:paraId="4B233674" w14:textId="77777777" w:rsidR="00721A60" w:rsidRDefault="00721A60">
      <w:pPr>
        <w:numPr>
          <w:ilvl w:val="1"/>
          <w:numId w:val="1"/>
        </w:num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0ECE1B3" w14:textId="77777777" w:rsidR="00721A60" w:rsidRDefault="00721A60">
      <w:pPr>
        <w:numPr>
          <w:ilvl w:val="1"/>
          <w:numId w:val="1"/>
        </w:num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3A9B5689" w14:textId="77777777" w:rsidR="00721A60" w:rsidRDefault="00721A60">
      <w:pPr>
        <w:numPr>
          <w:ilvl w:val="1"/>
          <w:numId w:val="1"/>
        </w:num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4539CAF" w14:textId="77777777" w:rsidR="00721A60" w:rsidRDefault="00721A60">
      <w:pPr>
        <w:numPr>
          <w:ilvl w:val="1"/>
          <w:numId w:val="1"/>
        </w:num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46AEDA63" w14:textId="4330DC74" w:rsidR="00721A60" w:rsidRDefault="00721A60">
      <w:pPr>
        <w:numPr>
          <w:ilvl w:val="1"/>
          <w:numId w:val="1"/>
        </w:numPr>
        <w:spacing w:after="0"/>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В соответствии с требованиями п. 1 ст. 152.1 Гражданского Кодекса РФ «Охрана изображения гражданина» Заказчик дает согласие на фото- и видеосъемку себя, а так</w:t>
      </w:r>
      <w:r w:rsidR="00E20FF5">
        <w:rPr>
          <w:rFonts w:ascii="Times New Roman" w:hAnsi="Times New Roman" w:cs="Times New Roman"/>
          <w:color w:val="000000"/>
          <w:sz w:val="20"/>
          <w:szCs w:val="20"/>
        </w:rPr>
        <w:t>же</w:t>
      </w:r>
      <w:r>
        <w:rPr>
          <w:rFonts w:ascii="Times New Roman" w:hAnsi="Times New Roman" w:cs="Times New Roman"/>
          <w:color w:val="000000"/>
          <w:sz w:val="20"/>
          <w:szCs w:val="20"/>
        </w:rPr>
        <w:t xml:space="preserve"> своего ребенка и осуществление любых действий с фото- и видео материалами в рекламных целях (сайтах, стендах, социальных сетях, рекламных роликах, наружной рекламе и пр.)</w:t>
      </w:r>
    </w:p>
    <w:p w14:paraId="3CFCE8B3" w14:textId="77777777" w:rsidR="00721A60" w:rsidRDefault="00721A60">
      <w:pPr>
        <w:numPr>
          <w:ilvl w:val="1"/>
          <w:numId w:val="1"/>
        </w:numPr>
        <w:spacing w:after="0" w:line="240" w:lineRule="auto"/>
        <w:ind w:left="0"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В соответствии с требованиями Федерального закона № 152-ФЗ от 27.07.2006г. «О персональных данных», Заказчик дает свое согласие на осуществление любых действий в отношении своих персональных данных и персональных данных своего ребенка, которые необходимы или желаемы для достижения целей настоящего договора,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учетом федерального законодательства Российской Федерации.</w:t>
      </w:r>
    </w:p>
    <w:p w14:paraId="4D77E19C" w14:textId="77777777" w:rsidR="00ED7DDE" w:rsidRDefault="00ED7DDE" w:rsidP="00ED7DDE">
      <w:pPr>
        <w:spacing w:after="0" w:line="240" w:lineRule="auto"/>
        <w:ind w:leftChars="0" w:left="0" w:firstLineChars="0" w:firstLine="0"/>
        <w:jc w:val="both"/>
        <w:rPr>
          <w:rFonts w:ascii="Times New Roman" w:hAnsi="Times New Roman" w:cs="Times New Roman"/>
          <w:color w:val="000000"/>
          <w:sz w:val="20"/>
          <w:szCs w:val="20"/>
        </w:rPr>
      </w:pPr>
    </w:p>
    <w:p w14:paraId="0B16FB90" w14:textId="77777777" w:rsidR="00721A60" w:rsidRPr="009950AB" w:rsidRDefault="00721A60">
      <w:pPr>
        <w:numPr>
          <w:ilvl w:val="0"/>
          <w:numId w:val="1"/>
        </w:numPr>
        <w:spacing w:after="0" w:line="240" w:lineRule="auto"/>
        <w:ind w:left="0" w:hanging="2"/>
        <w:jc w:val="center"/>
        <w:rPr>
          <w:rFonts w:ascii="Times New Roman" w:hAnsi="Times New Roman" w:cs="Times New Roman"/>
          <w:color w:val="000000"/>
          <w:sz w:val="20"/>
          <w:szCs w:val="20"/>
        </w:rPr>
      </w:pPr>
      <w:r>
        <w:rPr>
          <w:rFonts w:ascii="Times New Roman" w:hAnsi="Times New Roman" w:cs="Times New Roman"/>
          <w:b/>
          <w:color w:val="000000"/>
          <w:sz w:val="20"/>
          <w:szCs w:val="20"/>
        </w:rPr>
        <w:t>Реквизиты сторон</w:t>
      </w:r>
    </w:p>
    <w:p w14:paraId="0BBD6748" w14:textId="77777777" w:rsidR="00721A60" w:rsidRDefault="00721A60" w:rsidP="009950AB">
      <w:pPr>
        <w:spacing w:after="0" w:line="240" w:lineRule="auto"/>
        <w:ind w:leftChars="0" w:left="-2" w:firstLineChars="0" w:firstLine="0"/>
        <w:jc w:val="center"/>
        <w:rPr>
          <w:rFonts w:ascii="Times New Roman" w:hAnsi="Times New Roman" w:cs="Times New Roman"/>
          <w:color w:val="000000"/>
          <w:sz w:val="20"/>
          <w:szCs w:val="20"/>
        </w:rPr>
      </w:pPr>
    </w:p>
    <w:tbl>
      <w:tblPr>
        <w:tblW w:w="10915" w:type="dxa"/>
        <w:tblInd w:w="-142" w:type="dxa"/>
        <w:tblLayout w:type="fixed"/>
        <w:tblLook w:val="0000" w:firstRow="0" w:lastRow="0" w:firstColumn="0" w:lastColumn="0" w:noHBand="0" w:noVBand="0"/>
      </w:tblPr>
      <w:tblGrid>
        <w:gridCol w:w="6238"/>
        <w:gridCol w:w="4677"/>
      </w:tblGrid>
      <w:tr w:rsidR="00721A60" w:rsidRPr="00D26D0D" w14:paraId="2DAA7FA9" w14:textId="77777777" w:rsidTr="00B01433">
        <w:tc>
          <w:tcPr>
            <w:tcW w:w="6238" w:type="dxa"/>
          </w:tcPr>
          <w:p w14:paraId="7C2FEFD2" w14:textId="77777777" w:rsidR="00AE59C4" w:rsidRPr="00AE59C4" w:rsidRDefault="00AE59C4" w:rsidP="00AE59C4">
            <w:pPr>
              <w:spacing w:after="0" w:line="240" w:lineRule="auto"/>
              <w:ind w:left="0" w:hanging="2"/>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AE59C4">
              <w:rPr>
                <w:rFonts w:ascii="Times New Roman" w:hAnsi="Times New Roman" w:cs="Times New Roman"/>
                <w:b/>
                <w:color w:val="000000"/>
                <w:sz w:val="20"/>
                <w:szCs w:val="20"/>
              </w:rPr>
              <w:t>Организация</w:t>
            </w:r>
          </w:p>
          <w:p w14:paraId="5610541B"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b/>
                <w:color w:val="000000"/>
                <w:sz w:val="20"/>
                <w:szCs w:val="20"/>
              </w:rPr>
              <w:t xml:space="preserve">Областное государственное автономное учреждение </w:t>
            </w:r>
            <w:r w:rsidRPr="00AE59C4">
              <w:rPr>
                <w:rFonts w:ascii="Times New Roman" w:hAnsi="Times New Roman" w:cs="Times New Roman"/>
                <w:color w:val="000000"/>
                <w:sz w:val="20"/>
                <w:szCs w:val="20"/>
              </w:rPr>
              <w:t>социального обслуживания «Социально-реабилитационный центр «Сосновый бор» в р.п. Вешкайма»</w:t>
            </w:r>
          </w:p>
          <w:p w14:paraId="4B7783B9"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 xml:space="preserve">433100, Российская Федерация, Ульяновская область, Вешкаймский </w:t>
            </w:r>
            <w:proofErr w:type="gramStart"/>
            <w:r w:rsidRPr="00AE59C4">
              <w:rPr>
                <w:rFonts w:ascii="Times New Roman" w:hAnsi="Times New Roman" w:cs="Times New Roman"/>
                <w:color w:val="000000"/>
                <w:sz w:val="20"/>
                <w:szCs w:val="20"/>
              </w:rPr>
              <w:t>район,  р.п.</w:t>
            </w:r>
            <w:proofErr w:type="gramEnd"/>
            <w:r w:rsidRPr="00AE59C4">
              <w:rPr>
                <w:rFonts w:ascii="Times New Roman" w:hAnsi="Times New Roman" w:cs="Times New Roman"/>
                <w:color w:val="000000"/>
                <w:sz w:val="20"/>
                <w:szCs w:val="20"/>
              </w:rPr>
              <w:t xml:space="preserve"> Вешкайма, ул.Солнечная, д.1</w:t>
            </w:r>
          </w:p>
          <w:p w14:paraId="430529F9" w14:textId="3D6CDC0F"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ИНН 73</w:t>
            </w:r>
            <w:r w:rsidR="00E20FF5">
              <w:rPr>
                <w:rFonts w:ascii="Times New Roman" w:hAnsi="Times New Roman" w:cs="Times New Roman"/>
                <w:color w:val="000000"/>
                <w:sz w:val="20"/>
                <w:szCs w:val="20"/>
              </w:rPr>
              <w:t>05002372</w:t>
            </w:r>
            <w:r w:rsidRPr="00AE59C4">
              <w:rPr>
                <w:rFonts w:ascii="Times New Roman" w:hAnsi="Times New Roman" w:cs="Times New Roman"/>
                <w:color w:val="000000"/>
                <w:sz w:val="20"/>
                <w:szCs w:val="20"/>
              </w:rPr>
              <w:t xml:space="preserve"> КПП 730501001</w:t>
            </w:r>
          </w:p>
          <w:p w14:paraId="38280029"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ОГРН 1027300769473</w:t>
            </w:r>
          </w:p>
          <w:p w14:paraId="719B0267" w14:textId="4C76D1C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 xml:space="preserve">УФК по Ульяновской области (Областное государственное автономное учреждение социального обслуживания «Социально-реабилитационный центр в р.п. Вешкайма», л/с </w:t>
            </w:r>
            <w:proofErr w:type="gramStart"/>
            <w:r w:rsidRPr="00AE59C4">
              <w:rPr>
                <w:rFonts w:ascii="Times New Roman" w:hAnsi="Times New Roman" w:cs="Times New Roman"/>
                <w:color w:val="000000"/>
                <w:sz w:val="20"/>
                <w:szCs w:val="20"/>
              </w:rPr>
              <w:t>30686001120</w:t>
            </w:r>
            <w:r w:rsidR="00E20FF5">
              <w:rPr>
                <w:rFonts w:ascii="Times New Roman" w:hAnsi="Times New Roman" w:cs="Times New Roman"/>
                <w:color w:val="000000"/>
                <w:sz w:val="20"/>
                <w:szCs w:val="20"/>
              </w:rPr>
              <w:t xml:space="preserve"> </w:t>
            </w:r>
            <w:r w:rsidRPr="00AE59C4">
              <w:rPr>
                <w:rFonts w:ascii="Times New Roman" w:hAnsi="Times New Roman" w:cs="Times New Roman"/>
                <w:color w:val="000000"/>
                <w:sz w:val="20"/>
                <w:szCs w:val="20"/>
              </w:rPr>
              <w:t>)</w:t>
            </w:r>
            <w:proofErr w:type="gramEnd"/>
            <w:r w:rsidRPr="00AE59C4">
              <w:rPr>
                <w:rFonts w:ascii="Times New Roman" w:hAnsi="Times New Roman" w:cs="Times New Roman"/>
                <w:color w:val="000000"/>
                <w:sz w:val="20"/>
                <w:szCs w:val="20"/>
              </w:rPr>
              <w:t xml:space="preserve">                      </w:t>
            </w:r>
          </w:p>
          <w:p w14:paraId="62B81DA1"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Банковский счет 40102810645370000061                                                 Казначейский счет 03224643730000006800                                                       Отделение Ульяновск//УФК по Ульяновской области г.Ульяновск</w:t>
            </w:r>
          </w:p>
          <w:p w14:paraId="4C559F33"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БИК 017308101</w:t>
            </w:r>
          </w:p>
          <w:p w14:paraId="0BC94F15"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тел. 8 (84 243) 2-22-46</w:t>
            </w:r>
          </w:p>
          <w:p w14:paraId="44EB8D27"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gurcvesh@yandex.ru</w:t>
            </w:r>
          </w:p>
          <w:p w14:paraId="1B92F7AC"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Официальный сайт www.ogauso-sosnovyibor.ru,</w:t>
            </w:r>
          </w:p>
          <w:p w14:paraId="7034478A"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Группа центра в социальной сети "Одноклассники</w:t>
            </w:r>
          </w:p>
          <w:p w14:paraId="20A972F8" w14:textId="77777777" w:rsidR="00AE59C4" w:rsidRPr="00AE59C4" w:rsidRDefault="00AE59C4" w:rsidP="00AE59C4">
            <w:pPr>
              <w:spacing w:after="0" w:line="240" w:lineRule="auto"/>
              <w:ind w:left="0" w:hanging="2"/>
              <w:rPr>
                <w:rFonts w:ascii="Times New Roman" w:hAnsi="Times New Roman" w:cs="Times New Roman"/>
                <w:color w:val="000000"/>
                <w:sz w:val="20"/>
                <w:szCs w:val="20"/>
              </w:rPr>
            </w:pPr>
            <w:r w:rsidRPr="00AE59C4">
              <w:rPr>
                <w:rFonts w:ascii="Times New Roman" w:hAnsi="Times New Roman" w:cs="Times New Roman"/>
                <w:color w:val="000000"/>
                <w:sz w:val="20"/>
                <w:szCs w:val="20"/>
              </w:rPr>
              <w:t>http://ok.ru/group566804150356680415035438</w:t>
            </w:r>
          </w:p>
          <w:p w14:paraId="1FAC550F" w14:textId="77777777" w:rsidR="00AE59C4" w:rsidRPr="00AE59C4" w:rsidRDefault="00AE59C4" w:rsidP="00AE59C4">
            <w:pPr>
              <w:spacing w:after="0" w:line="240" w:lineRule="auto"/>
              <w:ind w:left="0" w:hanging="2"/>
              <w:rPr>
                <w:rFonts w:ascii="Times New Roman" w:hAnsi="Times New Roman" w:cs="Times New Roman"/>
                <w:b/>
                <w:color w:val="000000"/>
                <w:sz w:val="20"/>
                <w:szCs w:val="20"/>
              </w:rPr>
            </w:pPr>
          </w:p>
          <w:p w14:paraId="3147E66F" w14:textId="59EC7F7E" w:rsidR="00AE59C4" w:rsidRPr="00AE59C4" w:rsidRDefault="00FD103B" w:rsidP="002171B1">
            <w:pPr>
              <w:spacing w:after="0" w:line="240" w:lineRule="auto"/>
              <w:ind w:left="0" w:hanging="2"/>
              <w:rPr>
                <w:rFonts w:ascii="Times New Roman" w:hAnsi="Times New Roman" w:cs="Times New Roman"/>
                <w:b/>
                <w:color w:val="000000"/>
                <w:sz w:val="20"/>
                <w:szCs w:val="20"/>
              </w:rPr>
            </w:pPr>
            <w:r>
              <w:rPr>
                <w:rFonts w:ascii="Times New Roman" w:hAnsi="Times New Roman" w:cs="Times New Roman"/>
                <w:b/>
                <w:color w:val="000000"/>
                <w:sz w:val="20"/>
                <w:szCs w:val="20"/>
              </w:rPr>
              <w:t>И.О. Директора</w:t>
            </w:r>
            <w:r w:rsidR="002171B1">
              <w:rPr>
                <w:rFonts w:ascii="Times New Roman" w:hAnsi="Times New Roman" w:cs="Times New Roman"/>
                <w:b/>
                <w:color w:val="000000"/>
                <w:sz w:val="20"/>
                <w:szCs w:val="20"/>
              </w:rPr>
              <w:t xml:space="preserve"> ___ ________</w:t>
            </w:r>
            <w:r>
              <w:rPr>
                <w:rFonts w:ascii="Times New Roman" w:hAnsi="Times New Roman" w:cs="Times New Roman"/>
                <w:b/>
                <w:color w:val="000000"/>
                <w:sz w:val="20"/>
                <w:szCs w:val="20"/>
              </w:rPr>
              <w:t>Е</w:t>
            </w:r>
            <w:r w:rsidR="00AE59C4" w:rsidRPr="00AE59C4">
              <w:rPr>
                <w:rFonts w:ascii="Times New Roman" w:hAnsi="Times New Roman" w:cs="Times New Roman"/>
                <w:b/>
                <w:color w:val="000000"/>
                <w:sz w:val="20"/>
                <w:szCs w:val="20"/>
              </w:rPr>
              <w:t>.</w:t>
            </w:r>
            <w:r>
              <w:rPr>
                <w:rFonts w:ascii="Times New Roman" w:hAnsi="Times New Roman" w:cs="Times New Roman"/>
                <w:b/>
                <w:color w:val="000000"/>
                <w:sz w:val="20"/>
                <w:szCs w:val="20"/>
              </w:rPr>
              <w:t>А</w:t>
            </w:r>
            <w:r w:rsidR="00AE59C4" w:rsidRPr="00AE59C4">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 Михеева</w:t>
            </w:r>
          </w:p>
          <w:p w14:paraId="2E5FFCD4" w14:textId="77777777" w:rsidR="00721A60" w:rsidRPr="002171B1" w:rsidRDefault="00721A60" w:rsidP="002171B1">
            <w:pPr>
              <w:widowControl w:val="0"/>
              <w:spacing w:after="0" w:line="240" w:lineRule="auto"/>
              <w:ind w:leftChars="0" w:left="0" w:firstLineChars="0" w:firstLine="0"/>
              <w:rPr>
                <w:rFonts w:ascii="Times New Roman" w:hAnsi="Times New Roman" w:cs="Times New Roman"/>
                <w:color w:val="000000"/>
                <w:sz w:val="20"/>
                <w:szCs w:val="20"/>
              </w:rPr>
            </w:pPr>
          </w:p>
        </w:tc>
        <w:tc>
          <w:tcPr>
            <w:tcW w:w="4677" w:type="dxa"/>
          </w:tcPr>
          <w:p w14:paraId="337315F3" w14:textId="77777777" w:rsidR="00721A60" w:rsidRPr="00D26D0D" w:rsidRDefault="00721A60" w:rsidP="00BB672F">
            <w:pPr>
              <w:widowControl w:val="0"/>
              <w:spacing w:after="0" w:line="240" w:lineRule="auto"/>
              <w:ind w:left="0" w:hanging="2"/>
              <w:rPr>
                <w:rFonts w:ascii="Times New Roman" w:hAnsi="Times New Roman" w:cs="Times New Roman"/>
                <w:color w:val="000000"/>
                <w:sz w:val="20"/>
                <w:szCs w:val="20"/>
              </w:rPr>
            </w:pPr>
            <w:r w:rsidRPr="00D26D0D">
              <w:rPr>
                <w:rFonts w:ascii="Times New Roman" w:hAnsi="Times New Roman" w:cs="Times New Roman"/>
                <w:b/>
                <w:color w:val="000000"/>
                <w:sz w:val="20"/>
                <w:szCs w:val="20"/>
              </w:rPr>
              <w:t xml:space="preserve">Ф.И.О. родителя </w:t>
            </w:r>
          </w:p>
          <w:p w14:paraId="611DE950" w14:textId="77777777" w:rsidR="00721A60" w:rsidRDefault="00A6606F" w:rsidP="00A6606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 xml:space="preserve">Данные паспорта </w:t>
            </w:r>
            <w:r w:rsidR="002171B1">
              <w:rPr>
                <w:rFonts w:ascii="Times New Roman" w:hAnsi="Times New Roman" w:cs="Times New Roman"/>
                <w:color w:val="000000"/>
                <w:sz w:val="20"/>
                <w:szCs w:val="20"/>
              </w:rPr>
              <w:t>________________________</w:t>
            </w:r>
          </w:p>
          <w:p w14:paraId="538C7A54" w14:textId="77777777" w:rsidR="002171B1" w:rsidRDefault="002171B1" w:rsidP="00A6606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w:t>
            </w:r>
          </w:p>
          <w:p w14:paraId="4F3DC14E" w14:textId="77777777" w:rsidR="002171B1" w:rsidRPr="00D26D0D" w:rsidRDefault="002171B1" w:rsidP="00A6606F">
            <w:pPr>
              <w:widowControl w:val="0"/>
              <w:spacing w:after="0" w:line="240" w:lineRule="auto"/>
              <w:ind w:left="0" w:hanging="2"/>
              <w:rPr>
                <w:rFonts w:ascii="Times New Roman" w:hAnsi="Times New Roman" w:cs="Times New Roman"/>
                <w:color w:val="000000"/>
                <w:sz w:val="20"/>
                <w:szCs w:val="20"/>
              </w:rPr>
            </w:pPr>
          </w:p>
          <w:p w14:paraId="0F2DB08B" w14:textId="77777777" w:rsidR="00721A60" w:rsidRDefault="00721A60" w:rsidP="00BB672F">
            <w:pPr>
              <w:widowControl w:val="0"/>
              <w:spacing w:after="0" w:line="240" w:lineRule="auto"/>
              <w:ind w:left="0" w:hanging="2"/>
              <w:rPr>
                <w:rFonts w:ascii="Times New Roman" w:hAnsi="Times New Roman" w:cs="Times New Roman"/>
                <w:color w:val="000000"/>
                <w:sz w:val="20"/>
                <w:szCs w:val="20"/>
              </w:rPr>
            </w:pPr>
            <w:r w:rsidRPr="00D26D0D">
              <w:rPr>
                <w:rFonts w:ascii="Times New Roman" w:hAnsi="Times New Roman" w:cs="Times New Roman"/>
                <w:color w:val="000000"/>
                <w:sz w:val="20"/>
                <w:szCs w:val="20"/>
              </w:rPr>
              <w:t>Зарегистрирован по а</w:t>
            </w:r>
            <w:r w:rsidR="00A6606F">
              <w:rPr>
                <w:rFonts w:ascii="Times New Roman" w:hAnsi="Times New Roman" w:cs="Times New Roman"/>
                <w:color w:val="000000"/>
                <w:sz w:val="20"/>
                <w:szCs w:val="20"/>
              </w:rPr>
              <w:t xml:space="preserve">дресу: </w:t>
            </w:r>
          </w:p>
          <w:p w14:paraId="66DA8ADA" w14:textId="77777777" w:rsidR="002171B1" w:rsidRDefault="002171B1" w:rsidP="00BB672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w:t>
            </w:r>
          </w:p>
          <w:p w14:paraId="690DBC89" w14:textId="77777777" w:rsidR="002171B1" w:rsidRPr="00D26D0D" w:rsidRDefault="002171B1" w:rsidP="00BB672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w:t>
            </w:r>
          </w:p>
          <w:p w14:paraId="4F06D0D3" w14:textId="77777777" w:rsidR="00721A60" w:rsidRDefault="00A6606F" w:rsidP="00BB672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 xml:space="preserve">Фактический адрес: </w:t>
            </w:r>
          </w:p>
          <w:p w14:paraId="53860E8F" w14:textId="77777777" w:rsidR="002171B1" w:rsidRDefault="002171B1" w:rsidP="00BB672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w:t>
            </w:r>
          </w:p>
          <w:p w14:paraId="58E970F8" w14:textId="77777777" w:rsidR="002171B1" w:rsidRPr="00D26D0D" w:rsidRDefault="002171B1" w:rsidP="00BB672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w:t>
            </w:r>
          </w:p>
          <w:p w14:paraId="0E9FBEF3" w14:textId="77777777" w:rsidR="00721A60" w:rsidRDefault="00A6606F" w:rsidP="00BB672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 xml:space="preserve">Телефон: </w:t>
            </w:r>
          </w:p>
          <w:p w14:paraId="216D367D" w14:textId="77777777" w:rsidR="002171B1" w:rsidRPr="00D26D0D" w:rsidRDefault="002171B1" w:rsidP="00BB672F">
            <w:pPr>
              <w:widowControl w:val="0"/>
              <w:spacing w:after="0"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w:t>
            </w:r>
          </w:p>
          <w:p w14:paraId="75D01473" w14:textId="77777777" w:rsidR="00721A60" w:rsidRDefault="00721A60" w:rsidP="00BB672F">
            <w:pPr>
              <w:widowControl w:val="0"/>
              <w:spacing w:after="0" w:line="240" w:lineRule="auto"/>
              <w:ind w:left="0" w:hanging="2"/>
              <w:rPr>
                <w:rFonts w:ascii="Times New Roman" w:hAnsi="Times New Roman" w:cs="Times New Roman"/>
                <w:color w:val="000000"/>
                <w:sz w:val="20"/>
                <w:szCs w:val="20"/>
              </w:rPr>
            </w:pPr>
          </w:p>
          <w:p w14:paraId="4AAD8513" w14:textId="77777777" w:rsidR="00A6606F" w:rsidRDefault="00A6606F" w:rsidP="00BB672F">
            <w:pPr>
              <w:widowControl w:val="0"/>
              <w:spacing w:after="0" w:line="240" w:lineRule="auto"/>
              <w:ind w:left="0" w:hanging="2"/>
              <w:rPr>
                <w:rFonts w:ascii="Times New Roman" w:hAnsi="Times New Roman" w:cs="Times New Roman"/>
                <w:color w:val="000000"/>
                <w:sz w:val="20"/>
                <w:szCs w:val="20"/>
              </w:rPr>
            </w:pPr>
          </w:p>
          <w:p w14:paraId="7DD70922" w14:textId="77777777" w:rsidR="00A6606F" w:rsidRDefault="00A6606F" w:rsidP="00BB672F">
            <w:pPr>
              <w:widowControl w:val="0"/>
              <w:spacing w:after="0" w:line="240" w:lineRule="auto"/>
              <w:ind w:left="0" w:hanging="2"/>
              <w:rPr>
                <w:rFonts w:ascii="Times New Roman" w:hAnsi="Times New Roman" w:cs="Times New Roman"/>
                <w:color w:val="000000"/>
                <w:sz w:val="20"/>
                <w:szCs w:val="20"/>
              </w:rPr>
            </w:pPr>
          </w:p>
          <w:p w14:paraId="3D865862" w14:textId="77777777" w:rsidR="00A6606F" w:rsidRDefault="00A6606F" w:rsidP="00BB672F">
            <w:pPr>
              <w:widowControl w:val="0"/>
              <w:spacing w:after="0" w:line="240" w:lineRule="auto"/>
              <w:ind w:left="0" w:hanging="2"/>
              <w:rPr>
                <w:rFonts w:ascii="Times New Roman" w:hAnsi="Times New Roman" w:cs="Times New Roman"/>
                <w:color w:val="000000"/>
                <w:sz w:val="20"/>
                <w:szCs w:val="20"/>
              </w:rPr>
            </w:pPr>
          </w:p>
          <w:p w14:paraId="65F98B54" w14:textId="77777777" w:rsidR="00A6606F" w:rsidRDefault="00A6606F" w:rsidP="00BB672F">
            <w:pPr>
              <w:widowControl w:val="0"/>
              <w:spacing w:after="0" w:line="240" w:lineRule="auto"/>
              <w:ind w:left="0" w:hanging="2"/>
              <w:rPr>
                <w:rFonts w:ascii="Times New Roman" w:hAnsi="Times New Roman" w:cs="Times New Roman"/>
                <w:color w:val="000000"/>
                <w:sz w:val="20"/>
                <w:szCs w:val="20"/>
              </w:rPr>
            </w:pPr>
          </w:p>
          <w:p w14:paraId="31630CA7" w14:textId="77777777" w:rsidR="00A6606F" w:rsidRDefault="00A6606F" w:rsidP="00BB672F">
            <w:pPr>
              <w:widowControl w:val="0"/>
              <w:spacing w:after="0" w:line="240" w:lineRule="auto"/>
              <w:ind w:left="0" w:hanging="2"/>
              <w:rPr>
                <w:rFonts w:ascii="Times New Roman" w:hAnsi="Times New Roman" w:cs="Times New Roman"/>
                <w:color w:val="000000"/>
                <w:sz w:val="20"/>
                <w:szCs w:val="20"/>
              </w:rPr>
            </w:pPr>
          </w:p>
          <w:p w14:paraId="3FE9352A" w14:textId="77777777" w:rsidR="00721A60" w:rsidRPr="00D26D0D" w:rsidRDefault="00721A60" w:rsidP="00BB672F">
            <w:pPr>
              <w:widowControl w:val="0"/>
              <w:spacing w:after="0" w:line="240" w:lineRule="auto"/>
              <w:ind w:left="0" w:hanging="2"/>
              <w:rPr>
                <w:rFonts w:ascii="Times New Roman" w:hAnsi="Times New Roman" w:cs="Times New Roman"/>
                <w:color w:val="000000"/>
                <w:sz w:val="20"/>
                <w:szCs w:val="20"/>
              </w:rPr>
            </w:pPr>
            <w:r w:rsidRPr="00D26D0D">
              <w:rPr>
                <w:rFonts w:ascii="Times New Roman" w:hAnsi="Times New Roman" w:cs="Times New Roman"/>
                <w:color w:val="000000"/>
                <w:sz w:val="20"/>
                <w:szCs w:val="20"/>
              </w:rPr>
              <w:t xml:space="preserve">Подпись _____________________                                       </w:t>
            </w:r>
          </w:p>
          <w:p w14:paraId="70A96592" w14:textId="77777777" w:rsidR="00721A60" w:rsidRPr="00D26D0D" w:rsidRDefault="00721A60" w:rsidP="00D26D0D">
            <w:pPr>
              <w:widowControl w:val="0"/>
              <w:spacing w:after="0" w:line="240" w:lineRule="auto"/>
              <w:ind w:left="0" w:hanging="2"/>
              <w:rPr>
                <w:rFonts w:ascii="Times New Roman" w:hAnsi="Times New Roman" w:cs="Times New Roman"/>
                <w:color w:val="000000"/>
                <w:sz w:val="20"/>
                <w:szCs w:val="20"/>
              </w:rPr>
            </w:pPr>
          </w:p>
        </w:tc>
      </w:tr>
    </w:tbl>
    <w:p w14:paraId="00F04659" w14:textId="77777777" w:rsidR="00721A60" w:rsidRDefault="00721A60" w:rsidP="00D26D0D">
      <w:pPr>
        <w:ind w:left="0" w:hanging="2"/>
      </w:pPr>
    </w:p>
    <w:sectPr w:rsidR="00721A60" w:rsidSect="002171B1">
      <w:pgSz w:w="11906" w:h="16838"/>
      <w:pgMar w:top="567" w:right="424" w:bottom="284"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E05B66"/>
    <w:lvl w:ilvl="0">
      <w:numFmt w:val="bullet"/>
      <w:lvlText w:val="*"/>
      <w:lvlJc w:val="left"/>
    </w:lvl>
  </w:abstractNum>
  <w:abstractNum w:abstractNumId="1" w15:restartNumberingAfterBreak="0">
    <w:nsid w:val="09094BD4"/>
    <w:multiLevelType w:val="multilevel"/>
    <w:tmpl w:val="A140C66A"/>
    <w:lvl w:ilvl="0">
      <w:numFmt w:val="bullet"/>
      <w:lvlText w:val="●"/>
      <w:lvlJc w:val="left"/>
      <w:pPr>
        <w:ind w:left="11"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2" w15:restartNumberingAfterBreak="0">
    <w:nsid w:val="1ECE7F68"/>
    <w:multiLevelType w:val="hybridMultilevel"/>
    <w:tmpl w:val="684EE9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FC433D8"/>
    <w:multiLevelType w:val="multilevel"/>
    <w:tmpl w:val="3AECEEF0"/>
    <w:lvl w:ilvl="0">
      <w:start w:val="3"/>
      <w:numFmt w:val="decimal"/>
      <w:lvlText w:val="%1."/>
      <w:lvlJc w:val="left"/>
      <w:pPr>
        <w:ind w:left="2629" w:hanging="360"/>
      </w:pPr>
      <w:rPr>
        <w:rFonts w:cs="Times New Roman"/>
        <w:b/>
        <w:vertAlign w:val="baseline"/>
      </w:rPr>
    </w:lvl>
    <w:lvl w:ilvl="1">
      <w:start w:val="2"/>
      <w:numFmt w:val="decimal"/>
      <w:lvlText w:val="%1.%2."/>
      <w:lvlJc w:val="left"/>
      <w:pPr>
        <w:ind w:left="2629" w:hanging="360"/>
      </w:pPr>
      <w:rPr>
        <w:rFonts w:cs="Times New Roman"/>
        <w:vertAlign w:val="baseline"/>
      </w:rPr>
    </w:lvl>
    <w:lvl w:ilvl="2">
      <w:start w:val="1"/>
      <w:numFmt w:val="decimal"/>
      <w:lvlText w:val="%1.%2.%3."/>
      <w:lvlJc w:val="left"/>
      <w:pPr>
        <w:ind w:left="2989" w:hanging="720"/>
      </w:pPr>
      <w:rPr>
        <w:rFonts w:cs="Times New Roman"/>
        <w:vertAlign w:val="baseline"/>
      </w:rPr>
    </w:lvl>
    <w:lvl w:ilvl="3">
      <w:start w:val="1"/>
      <w:numFmt w:val="decimal"/>
      <w:lvlText w:val="%1.%2.%3.%4."/>
      <w:lvlJc w:val="left"/>
      <w:pPr>
        <w:ind w:left="2989" w:hanging="720"/>
      </w:pPr>
      <w:rPr>
        <w:rFonts w:cs="Times New Roman"/>
        <w:vertAlign w:val="baseline"/>
      </w:rPr>
    </w:lvl>
    <w:lvl w:ilvl="4">
      <w:start w:val="1"/>
      <w:numFmt w:val="decimal"/>
      <w:lvlText w:val="%1.%2.%3.%4.%5."/>
      <w:lvlJc w:val="left"/>
      <w:pPr>
        <w:ind w:left="3349" w:hanging="1080"/>
      </w:pPr>
      <w:rPr>
        <w:rFonts w:cs="Times New Roman"/>
        <w:vertAlign w:val="baseline"/>
      </w:rPr>
    </w:lvl>
    <w:lvl w:ilvl="5">
      <w:start w:val="1"/>
      <w:numFmt w:val="decimal"/>
      <w:lvlText w:val="%1.%2.%3.%4.%5.%6."/>
      <w:lvlJc w:val="left"/>
      <w:pPr>
        <w:ind w:left="3349" w:hanging="1080"/>
      </w:pPr>
      <w:rPr>
        <w:rFonts w:cs="Times New Roman"/>
        <w:vertAlign w:val="baseline"/>
      </w:rPr>
    </w:lvl>
    <w:lvl w:ilvl="6">
      <w:start w:val="1"/>
      <w:numFmt w:val="decimal"/>
      <w:lvlText w:val="%1.%2.%3.%4.%5.%6.%7."/>
      <w:lvlJc w:val="left"/>
      <w:pPr>
        <w:ind w:left="3349" w:hanging="1080"/>
      </w:pPr>
      <w:rPr>
        <w:rFonts w:cs="Times New Roman"/>
        <w:vertAlign w:val="baseline"/>
      </w:rPr>
    </w:lvl>
    <w:lvl w:ilvl="7">
      <w:start w:val="1"/>
      <w:numFmt w:val="decimal"/>
      <w:lvlText w:val="%1.%2.%3.%4.%5.%6.%7.%8."/>
      <w:lvlJc w:val="left"/>
      <w:pPr>
        <w:ind w:left="3709" w:hanging="1440"/>
      </w:pPr>
      <w:rPr>
        <w:rFonts w:cs="Times New Roman"/>
        <w:vertAlign w:val="baseline"/>
      </w:rPr>
    </w:lvl>
    <w:lvl w:ilvl="8">
      <w:start w:val="1"/>
      <w:numFmt w:val="decimal"/>
      <w:lvlText w:val="%1.%2.%3.%4.%5.%6.%7.%8.%9."/>
      <w:lvlJc w:val="left"/>
      <w:pPr>
        <w:ind w:left="3709" w:hanging="1440"/>
      </w:pPr>
      <w:rPr>
        <w:rFonts w:cs="Times New Roman"/>
        <w:vertAlign w:val="baseline"/>
      </w:rPr>
    </w:lvl>
  </w:abstractNum>
  <w:abstractNum w:abstractNumId="4" w15:restartNumberingAfterBreak="0">
    <w:nsid w:val="3B2368A2"/>
    <w:multiLevelType w:val="hybridMultilevel"/>
    <w:tmpl w:val="AE521212"/>
    <w:lvl w:ilvl="0" w:tplc="59E05B66">
      <w:start w:val="65535"/>
      <w:numFmt w:val="bullet"/>
      <w:lvlText w:val="-"/>
      <w:lvlJc w:val="left"/>
      <w:pPr>
        <w:ind w:left="718" w:hanging="360"/>
      </w:pPr>
      <w:rPr>
        <w:rFonts w:ascii="Times New Roman" w:hAnsi="Times New Roman" w:cs="Times New Roman"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5" w15:restartNumberingAfterBreak="0">
    <w:nsid w:val="3CA533DA"/>
    <w:multiLevelType w:val="hybridMultilevel"/>
    <w:tmpl w:val="708E6B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55E3CB7"/>
    <w:multiLevelType w:val="hybridMultilevel"/>
    <w:tmpl w:val="4CA82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D984C43"/>
    <w:multiLevelType w:val="multilevel"/>
    <w:tmpl w:val="CFB618C4"/>
    <w:lvl w:ilvl="0">
      <w:start w:val="6"/>
      <w:numFmt w:val="decimal"/>
      <w:lvlText w:val="%1."/>
      <w:lvlJc w:val="left"/>
      <w:pPr>
        <w:ind w:left="360" w:hanging="360"/>
      </w:pPr>
      <w:rPr>
        <w:rFonts w:cs="Times New Roman"/>
        <w:vertAlign w:val="baseline"/>
      </w:rPr>
    </w:lvl>
    <w:lvl w:ilvl="1">
      <w:start w:val="1"/>
      <w:numFmt w:val="decimal"/>
      <w:lvlText w:val="%1.%2."/>
      <w:lvlJc w:val="left"/>
      <w:pPr>
        <w:ind w:left="502" w:hanging="360"/>
      </w:pPr>
      <w:rPr>
        <w:rFonts w:cs="Times New Roman"/>
        <w:vertAlign w:val="baseline"/>
      </w:rPr>
    </w:lvl>
    <w:lvl w:ilvl="2">
      <w:start w:val="1"/>
      <w:numFmt w:val="decimal"/>
      <w:lvlText w:val="%1.%2.%3."/>
      <w:lvlJc w:val="left"/>
      <w:pPr>
        <w:ind w:left="720" w:hanging="720"/>
      </w:pPr>
      <w:rPr>
        <w:rFonts w:cs="Times New Roman"/>
        <w:vertAlign w:val="baseline"/>
      </w:rPr>
    </w:lvl>
    <w:lvl w:ilvl="3">
      <w:start w:val="1"/>
      <w:numFmt w:val="decimal"/>
      <w:lvlText w:val="%1.%2.%3.%4."/>
      <w:lvlJc w:val="left"/>
      <w:pPr>
        <w:ind w:left="720" w:hanging="720"/>
      </w:pPr>
      <w:rPr>
        <w:rFonts w:cs="Times New Roman"/>
        <w:vertAlign w:val="baseline"/>
      </w:rPr>
    </w:lvl>
    <w:lvl w:ilvl="4">
      <w:start w:val="1"/>
      <w:numFmt w:val="decimal"/>
      <w:lvlText w:val="%1.%2.%3.%4.%5."/>
      <w:lvlJc w:val="left"/>
      <w:pPr>
        <w:ind w:left="1080" w:hanging="1080"/>
      </w:pPr>
      <w:rPr>
        <w:rFonts w:cs="Times New Roman"/>
        <w:vertAlign w:val="baseline"/>
      </w:rPr>
    </w:lvl>
    <w:lvl w:ilvl="5">
      <w:start w:val="1"/>
      <w:numFmt w:val="decimal"/>
      <w:lvlText w:val="%1.%2.%3.%4.%5.%6."/>
      <w:lvlJc w:val="left"/>
      <w:pPr>
        <w:ind w:left="1080" w:hanging="1080"/>
      </w:pPr>
      <w:rPr>
        <w:rFonts w:cs="Times New Roman"/>
        <w:vertAlign w:val="baseline"/>
      </w:rPr>
    </w:lvl>
    <w:lvl w:ilvl="6">
      <w:start w:val="1"/>
      <w:numFmt w:val="decimal"/>
      <w:lvlText w:val="%1.%2.%3.%4.%5.%6.%7."/>
      <w:lvlJc w:val="left"/>
      <w:pPr>
        <w:ind w:left="1440" w:hanging="1440"/>
      </w:pPr>
      <w:rPr>
        <w:rFonts w:cs="Times New Roman"/>
        <w:vertAlign w:val="baseline"/>
      </w:rPr>
    </w:lvl>
    <w:lvl w:ilvl="7">
      <w:start w:val="1"/>
      <w:numFmt w:val="decimal"/>
      <w:lvlText w:val="%1.%2.%3.%4.%5.%6.%7.%8."/>
      <w:lvlJc w:val="left"/>
      <w:pPr>
        <w:ind w:left="1440" w:hanging="1440"/>
      </w:pPr>
      <w:rPr>
        <w:rFonts w:cs="Times New Roman"/>
        <w:vertAlign w:val="baseline"/>
      </w:rPr>
    </w:lvl>
    <w:lvl w:ilvl="8">
      <w:start w:val="1"/>
      <w:numFmt w:val="decimal"/>
      <w:lvlText w:val="%1.%2.%3.%4.%5.%6.%7.%8.%9."/>
      <w:lvlJc w:val="left"/>
      <w:pPr>
        <w:ind w:left="1800" w:hanging="1800"/>
      </w:pPr>
      <w:rPr>
        <w:rFonts w:cs="Times New Roman"/>
        <w:vertAlign w:val="baseline"/>
      </w:rPr>
    </w:lvl>
  </w:abstractNum>
  <w:num w:numId="1" w16cid:durableId="1224871826">
    <w:abstractNumId w:val="7"/>
  </w:num>
  <w:num w:numId="2" w16cid:durableId="245387750">
    <w:abstractNumId w:val="3"/>
  </w:num>
  <w:num w:numId="3" w16cid:durableId="1901011480">
    <w:abstractNumId w:val="1"/>
  </w:num>
  <w:num w:numId="4" w16cid:durableId="426536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900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8392433">
    <w:abstractNumId w:val="0"/>
    <w:lvlOverride w:ilvl="0">
      <w:lvl w:ilvl="0">
        <w:start w:val="65535"/>
        <w:numFmt w:val="bullet"/>
        <w:lvlText w:val="-"/>
        <w:legacy w:legacy="1" w:legacySpace="0" w:legacyIndent="348"/>
        <w:lvlJc w:val="left"/>
        <w:rPr>
          <w:rFonts w:ascii="Times New Roman" w:hAnsi="Times New Roman" w:cs="Times New Roman" w:hint="default"/>
        </w:rPr>
      </w:lvl>
    </w:lvlOverride>
  </w:num>
  <w:num w:numId="7" w16cid:durableId="424424103">
    <w:abstractNumId w:val="6"/>
  </w:num>
  <w:num w:numId="8" w16cid:durableId="1937244843">
    <w:abstractNumId w:val="2"/>
  </w:num>
  <w:num w:numId="9" w16cid:durableId="377241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01"/>
    <w:rsid w:val="000002D4"/>
    <w:rsid w:val="000B4528"/>
    <w:rsid w:val="000E68E1"/>
    <w:rsid w:val="001C4E47"/>
    <w:rsid w:val="001F2846"/>
    <w:rsid w:val="002171B1"/>
    <w:rsid w:val="00225FF4"/>
    <w:rsid w:val="00246847"/>
    <w:rsid w:val="002958E7"/>
    <w:rsid w:val="002A189D"/>
    <w:rsid w:val="002A7BD5"/>
    <w:rsid w:val="002C730F"/>
    <w:rsid w:val="002D4C83"/>
    <w:rsid w:val="002F2EBB"/>
    <w:rsid w:val="00314B04"/>
    <w:rsid w:val="00337FD5"/>
    <w:rsid w:val="00346422"/>
    <w:rsid w:val="00365C01"/>
    <w:rsid w:val="004110E9"/>
    <w:rsid w:val="00417E6B"/>
    <w:rsid w:val="00470A3B"/>
    <w:rsid w:val="004742F0"/>
    <w:rsid w:val="0047766D"/>
    <w:rsid w:val="0048764B"/>
    <w:rsid w:val="004A6F0E"/>
    <w:rsid w:val="005015F3"/>
    <w:rsid w:val="005022A9"/>
    <w:rsid w:val="005052EF"/>
    <w:rsid w:val="00513913"/>
    <w:rsid w:val="00517B50"/>
    <w:rsid w:val="00581178"/>
    <w:rsid w:val="0063302F"/>
    <w:rsid w:val="00710B10"/>
    <w:rsid w:val="00721A60"/>
    <w:rsid w:val="0073543D"/>
    <w:rsid w:val="00737EE1"/>
    <w:rsid w:val="00744DDF"/>
    <w:rsid w:val="0074618E"/>
    <w:rsid w:val="007959D8"/>
    <w:rsid w:val="00812888"/>
    <w:rsid w:val="00855B48"/>
    <w:rsid w:val="00884F93"/>
    <w:rsid w:val="008D08F6"/>
    <w:rsid w:val="00927A06"/>
    <w:rsid w:val="00933241"/>
    <w:rsid w:val="00956D2C"/>
    <w:rsid w:val="009826D9"/>
    <w:rsid w:val="009950AB"/>
    <w:rsid w:val="009A2A20"/>
    <w:rsid w:val="009B1918"/>
    <w:rsid w:val="009D150D"/>
    <w:rsid w:val="009F4C59"/>
    <w:rsid w:val="00A52B41"/>
    <w:rsid w:val="00A6606F"/>
    <w:rsid w:val="00AA3EC6"/>
    <w:rsid w:val="00AE59C4"/>
    <w:rsid w:val="00AF042B"/>
    <w:rsid w:val="00B01433"/>
    <w:rsid w:val="00B81A45"/>
    <w:rsid w:val="00BB12C4"/>
    <w:rsid w:val="00BB672F"/>
    <w:rsid w:val="00BE43B1"/>
    <w:rsid w:val="00C25366"/>
    <w:rsid w:val="00C52EC0"/>
    <w:rsid w:val="00D03912"/>
    <w:rsid w:val="00D26D0D"/>
    <w:rsid w:val="00D47DD3"/>
    <w:rsid w:val="00D77AA0"/>
    <w:rsid w:val="00D854F4"/>
    <w:rsid w:val="00D93246"/>
    <w:rsid w:val="00DC2887"/>
    <w:rsid w:val="00DD51EF"/>
    <w:rsid w:val="00E066C1"/>
    <w:rsid w:val="00E20FF5"/>
    <w:rsid w:val="00E75C51"/>
    <w:rsid w:val="00ED7DDE"/>
    <w:rsid w:val="00F06994"/>
    <w:rsid w:val="00F2620B"/>
    <w:rsid w:val="00F536DD"/>
    <w:rsid w:val="00F617FA"/>
    <w:rsid w:val="00F61A65"/>
    <w:rsid w:val="00F67A97"/>
    <w:rsid w:val="00F90E43"/>
    <w:rsid w:val="00FC24D5"/>
    <w:rsid w:val="00FD103B"/>
    <w:rsid w:val="00FF33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53E6B"/>
  <w15:docId w15:val="{7358F2CC-58BF-4F87-A7F9-2C192FF8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994"/>
    <w:pPr>
      <w:suppressAutoHyphens/>
      <w:spacing w:after="200" w:line="276" w:lineRule="auto"/>
      <w:ind w:leftChars="-1" w:left="-1" w:hangingChars="1" w:hanging="1"/>
      <w:textDirection w:val="btLr"/>
      <w:textAlignment w:val="top"/>
      <w:outlineLvl w:val="0"/>
    </w:pPr>
    <w:rPr>
      <w:position w:val="-1"/>
    </w:rPr>
  </w:style>
  <w:style w:type="paragraph" w:styleId="1">
    <w:name w:val="heading 1"/>
    <w:basedOn w:val="a"/>
    <w:next w:val="a"/>
    <w:link w:val="10"/>
    <w:uiPriority w:val="99"/>
    <w:qFormat/>
    <w:rsid w:val="00F06994"/>
    <w:pPr>
      <w:keepNext/>
      <w:keepLines/>
      <w:spacing w:before="480" w:after="120"/>
    </w:pPr>
    <w:rPr>
      <w:b/>
      <w:sz w:val="48"/>
      <w:szCs w:val="48"/>
    </w:rPr>
  </w:style>
  <w:style w:type="paragraph" w:styleId="2">
    <w:name w:val="heading 2"/>
    <w:basedOn w:val="a"/>
    <w:next w:val="a"/>
    <w:link w:val="20"/>
    <w:uiPriority w:val="99"/>
    <w:qFormat/>
    <w:rsid w:val="00F06994"/>
    <w:pPr>
      <w:keepNext/>
      <w:keepLines/>
      <w:spacing w:before="360" w:after="80"/>
      <w:outlineLvl w:val="1"/>
    </w:pPr>
    <w:rPr>
      <w:b/>
      <w:sz w:val="36"/>
      <w:szCs w:val="36"/>
    </w:rPr>
  </w:style>
  <w:style w:type="paragraph" w:styleId="3">
    <w:name w:val="heading 3"/>
    <w:basedOn w:val="a"/>
    <w:next w:val="a"/>
    <w:link w:val="30"/>
    <w:uiPriority w:val="99"/>
    <w:qFormat/>
    <w:rsid w:val="00F06994"/>
    <w:pPr>
      <w:keepNext/>
      <w:keepLines/>
      <w:spacing w:before="280" w:after="80"/>
      <w:outlineLvl w:val="2"/>
    </w:pPr>
    <w:rPr>
      <w:b/>
      <w:sz w:val="28"/>
      <w:szCs w:val="28"/>
    </w:rPr>
  </w:style>
  <w:style w:type="paragraph" w:styleId="4">
    <w:name w:val="heading 4"/>
    <w:basedOn w:val="a"/>
    <w:next w:val="a"/>
    <w:link w:val="40"/>
    <w:uiPriority w:val="99"/>
    <w:qFormat/>
    <w:rsid w:val="00F06994"/>
    <w:pPr>
      <w:keepNext/>
      <w:keepLines/>
      <w:spacing w:before="240" w:after="40"/>
      <w:outlineLvl w:val="3"/>
    </w:pPr>
    <w:rPr>
      <w:b/>
      <w:sz w:val="24"/>
      <w:szCs w:val="24"/>
    </w:rPr>
  </w:style>
  <w:style w:type="paragraph" w:styleId="5">
    <w:name w:val="heading 5"/>
    <w:basedOn w:val="a"/>
    <w:next w:val="a"/>
    <w:link w:val="50"/>
    <w:uiPriority w:val="99"/>
    <w:qFormat/>
    <w:rsid w:val="00F06994"/>
    <w:pPr>
      <w:keepNext/>
      <w:keepLines/>
      <w:spacing w:before="220" w:after="40"/>
      <w:outlineLvl w:val="4"/>
    </w:pPr>
    <w:rPr>
      <w:b/>
    </w:rPr>
  </w:style>
  <w:style w:type="paragraph" w:styleId="6">
    <w:name w:val="heading 6"/>
    <w:basedOn w:val="a"/>
    <w:next w:val="a"/>
    <w:link w:val="60"/>
    <w:uiPriority w:val="99"/>
    <w:qFormat/>
    <w:rsid w:val="00F0699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20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2620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F2620B"/>
    <w:rPr>
      <w:rFonts w:ascii="Cambria" w:hAnsi="Cambria" w:cs="Times New Roman"/>
      <w:b/>
      <w:bCs/>
      <w:sz w:val="26"/>
      <w:szCs w:val="26"/>
    </w:rPr>
  </w:style>
  <w:style w:type="character" w:customStyle="1" w:styleId="40">
    <w:name w:val="Заголовок 4 Знак"/>
    <w:basedOn w:val="a0"/>
    <w:link w:val="4"/>
    <w:uiPriority w:val="99"/>
    <w:semiHidden/>
    <w:locked/>
    <w:rsid w:val="00F2620B"/>
    <w:rPr>
      <w:rFonts w:ascii="Calibri" w:hAnsi="Calibri" w:cs="Times New Roman"/>
      <w:b/>
      <w:bCs/>
      <w:sz w:val="28"/>
      <w:szCs w:val="28"/>
    </w:rPr>
  </w:style>
  <w:style w:type="character" w:customStyle="1" w:styleId="50">
    <w:name w:val="Заголовок 5 Знак"/>
    <w:basedOn w:val="a0"/>
    <w:link w:val="5"/>
    <w:uiPriority w:val="99"/>
    <w:semiHidden/>
    <w:locked/>
    <w:rsid w:val="00F2620B"/>
    <w:rPr>
      <w:rFonts w:ascii="Calibri" w:hAnsi="Calibri" w:cs="Times New Roman"/>
      <w:b/>
      <w:bCs/>
      <w:i/>
      <w:iCs/>
      <w:sz w:val="26"/>
      <w:szCs w:val="26"/>
    </w:rPr>
  </w:style>
  <w:style w:type="character" w:customStyle="1" w:styleId="60">
    <w:name w:val="Заголовок 6 Знак"/>
    <w:basedOn w:val="a0"/>
    <w:link w:val="6"/>
    <w:uiPriority w:val="99"/>
    <w:semiHidden/>
    <w:locked/>
    <w:rsid w:val="00F2620B"/>
    <w:rPr>
      <w:rFonts w:ascii="Calibri" w:hAnsi="Calibri" w:cs="Times New Roman"/>
      <w:b/>
      <w:bCs/>
    </w:rPr>
  </w:style>
  <w:style w:type="table" w:customStyle="1" w:styleId="TableNormal1">
    <w:name w:val="Table Normal1"/>
    <w:uiPriority w:val="99"/>
    <w:rsid w:val="00F06994"/>
    <w:rPr>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F06994"/>
    <w:pPr>
      <w:keepNext/>
      <w:keepLines/>
      <w:spacing w:before="480" w:after="120"/>
    </w:pPr>
    <w:rPr>
      <w:b/>
      <w:sz w:val="72"/>
      <w:szCs w:val="72"/>
    </w:rPr>
  </w:style>
  <w:style w:type="character" w:customStyle="1" w:styleId="a4">
    <w:name w:val="Заголовок Знак"/>
    <w:basedOn w:val="a0"/>
    <w:link w:val="a3"/>
    <w:uiPriority w:val="99"/>
    <w:locked/>
    <w:rsid w:val="00F2620B"/>
    <w:rPr>
      <w:rFonts w:ascii="Cambria" w:hAnsi="Cambria" w:cs="Times New Roman"/>
      <w:b/>
      <w:bCs/>
      <w:kern w:val="28"/>
      <w:sz w:val="32"/>
      <w:szCs w:val="32"/>
    </w:rPr>
  </w:style>
  <w:style w:type="paragraph" w:customStyle="1" w:styleId="a5">
    <w:name w:val="Содержимое таблицы"/>
    <w:basedOn w:val="a"/>
    <w:uiPriority w:val="99"/>
    <w:rsid w:val="00F06994"/>
    <w:pPr>
      <w:widowControl w:val="0"/>
      <w:suppressLineNumbers/>
      <w:suppressAutoHyphens w:val="0"/>
      <w:spacing w:after="0" w:line="240" w:lineRule="auto"/>
    </w:pPr>
    <w:rPr>
      <w:rFonts w:ascii="Times New Roman" w:hAnsi="Times New Roman" w:cs="Tahoma"/>
      <w:color w:val="000000"/>
      <w:sz w:val="24"/>
      <w:szCs w:val="24"/>
      <w:lang w:eastAsia="en-US"/>
    </w:rPr>
  </w:style>
  <w:style w:type="character" w:styleId="a6">
    <w:name w:val="Hyperlink"/>
    <w:basedOn w:val="a0"/>
    <w:uiPriority w:val="99"/>
    <w:rsid w:val="00F06994"/>
    <w:rPr>
      <w:rFonts w:cs="Times New Roman"/>
      <w:color w:val="0000FF"/>
      <w:w w:val="100"/>
      <w:u w:val="single"/>
      <w:effect w:val="none"/>
      <w:vertAlign w:val="baseline"/>
      <w:em w:val="none"/>
    </w:rPr>
  </w:style>
  <w:style w:type="table" w:styleId="a7">
    <w:name w:val="Table Grid"/>
    <w:basedOn w:val="a1"/>
    <w:uiPriority w:val="99"/>
    <w:rsid w:val="00F06994"/>
    <w:pPr>
      <w:suppressAutoHyphens/>
      <w:ind w:leftChars="-1" w:left="-1" w:hangingChars="1" w:hanging="1"/>
      <w:textDirection w:val="btLr"/>
      <w:textAlignment w:val="top"/>
      <w:outlineLvl w:val="0"/>
    </w:pPr>
    <w:rPr>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F06994"/>
    <w:pPr>
      <w:suppressAutoHyphens w:val="0"/>
      <w:ind w:left="720"/>
    </w:pPr>
    <w:rPr>
      <w:kern w:val="1"/>
      <w:lang w:val="en-US" w:eastAsia="ar-SA"/>
    </w:rPr>
  </w:style>
  <w:style w:type="paragraph" w:styleId="a9">
    <w:name w:val="footer"/>
    <w:basedOn w:val="a"/>
    <w:link w:val="11"/>
    <w:uiPriority w:val="99"/>
    <w:rsid w:val="00F06994"/>
    <w:pPr>
      <w:suppressLineNumbers/>
      <w:tabs>
        <w:tab w:val="center" w:pos="4153"/>
        <w:tab w:val="right" w:pos="8306"/>
      </w:tabs>
      <w:suppressAutoHyphens w:val="0"/>
      <w:spacing w:after="0" w:line="100" w:lineRule="atLeast"/>
    </w:pPr>
    <w:rPr>
      <w:rFonts w:ascii="Times New Roman" w:hAnsi="Times New Roman"/>
      <w:kern w:val="1"/>
      <w:sz w:val="20"/>
      <w:szCs w:val="20"/>
      <w:lang w:val="en-US" w:eastAsia="ar-SA"/>
    </w:rPr>
  </w:style>
  <w:style w:type="character" w:customStyle="1" w:styleId="11">
    <w:name w:val="Нижний колонтитул Знак1"/>
    <w:basedOn w:val="a0"/>
    <w:link w:val="a9"/>
    <w:uiPriority w:val="99"/>
    <w:semiHidden/>
    <w:locked/>
    <w:rsid w:val="00F2620B"/>
    <w:rPr>
      <w:rFonts w:cs="Times New Roman"/>
    </w:rPr>
  </w:style>
  <w:style w:type="character" w:customStyle="1" w:styleId="aa">
    <w:name w:val="Нижний колонтитул Знак"/>
    <w:uiPriority w:val="99"/>
    <w:rsid w:val="00F06994"/>
    <w:rPr>
      <w:rFonts w:ascii="Times New Roman" w:hAnsi="Times New Roman"/>
      <w:w w:val="100"/>
      <w:kern w:val="1"/>
      <w:effect w:val="none"/>
      <w:vertAlign w:val="baseline"/>
      <w:em w:val="none"/>
      <w:lang w:val="en-US" w:eastAsia="ar-SA" w:bidi="ar-SA"/>
    </w:rPr>
  </w:style>
  <w:style w:type="paragraph" w:customStyle="1" w:styleId="ConsPlusNormal">
    <w:name w:val="ConsPlusNormal"/>
    <w:uiPriority w:val="99"/>
    <w:rsid w:val="00F06994"/>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position w:val="-1"/>
      <w:sz w:val="24"/>
      <w:szCs w:val="24"/>
    </w:rPr>
  </w:style>
  <w:style w:type="paragraph" w:styleId="ab">
    <w:name w:val="Subtitle"/>
    <w:basedOn w:val="a"/>
    <w:next w:val="a"/>
    <w:link w:val="ac"/>
    <w:uiPriority w:val="99"/>
    <w:qFormat/>
    <w:rsid w:val="00F06994"/>
    <w:pPr>
      <w:keepNext/>
      <w:keepLines/>
      <w:spacing w:before="360" w:after="80"/>
    </w:pPr>
    <w:rPr>
      <w:rFonts w:ascii="Georgia" w:hAnsi="Georgia" w:cs="Georgia"/>
      <w:i/>
      <w:color w:val="666666"/>
      <w:sz w:val="48"/>
      <w:szCs w:val="48"/>
    </w:rPr>
  </w:style>
  <w:style w:type="character" w:customStyle="1" w:styleId="ac">
    <w:name w:val="Подзаголовок Знак"/>
    <w:basedOn w:val="a0"/>
    <w:link w:val="ab"/>
    <w:uiPriority w:val="99"/>
    <w:locked/>
    <w:rsid w:val="00F2620B"/>
    <w:rPr>
      <w:rFonts w:ascii="Cambria" w:hAnsi="Cambria" w:cs="Times New Roman"/>
      <w:sz w:val="24"/>
      <w:szCs w:val="24"/>
    </w:rPr>
  </w:style>
  <w:style w:type="table" w:customStyle="1" w:styleId="ad">
    <w:name w:val="Стиль"/>
    <w:basedOn w:val="TableNormal1"/>
    <w:uiPriority w:val="99"/>
    <w:rsid w:val="00F06994"/>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2171B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171B1"/>
    <w:rPr>
      <w:rFonts w:ascii="Segoe UI" w:hAnsi="Segoe UI" w:cs="Segoe UI"/>
      <w:position w:val="-1"/>
      <w:sz w:val="18"/>
      <w:szCs w:val="18"/>
    </w:rPr>
  </w:style>
  <w:style w:type="paragraph" w:styleId="af0">
    <w:name w:val="No Spacing"/>
    <w:uiPriority w:val="1"/>
    <w:qFormat/>
    <w:rsid w:val="00B0143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0486">
      <w:marLeft w:val="0"/>
      <w:marRight w:val="0"/>
      <w:marTop w:val="0"/>
      <w:marBottom w:val="0"/>
      <w:divBdr>
        <w:top w:val="none" w:sz="0" w:space="0" w:color="auto"/>
        <w:left w:val="none" w:sz="0" w:space="0" w:color="auto"/>
        <w:bottom w:val="none" w:sz="0" w:space="0" w:color="auto"/>
        <w:right w:val="none" w:sz="0" w:space="0" w:color="auto"/>
      </w:divBdr>
    </w:div>
    <w:div w:id="65540487">
      <w:marLeft w:val="0"/>
      <w:marRight w:val="0"/>
      <w:marTop w:val="0"/>
      <w:marBottom w:val="0"/>
      <w:divBdr>
        <w:top w:val="none" w:sz="0" w:space="0" w:color="auto"/>
        <w:left w:val="none" w:sz="0" w:space="0" w:color="auto"/>
        <w:bottom w:val="none" w:sz="0" w:space="0" w:color="auto"/>
        <w:right w:val="none" w:sz="0" w:space="0" w:color="auto"/>
      </w:divBdr>
    </w:div>
    <w:div w:id="65540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Пользователь</dc:creator>
  <cp:keywords/>
  <dc:description/>
  <cp:lastModifiedBy>Людмила Ильичева</cp:lastModifiedBy>
  <cp:revision>31</cp:revision>
  <cp:lastPrinted>2022-06-28T12:05:00Z</cp:lastPrinted>
  <dcterms:created xsi:type="dcterms:W3CDTF">2022-03-31T07:05:00Z</dcterms:created>
  <dcterms:modified xsi:type="dcterms:W3CDTF">2023-07-13T10:16:00Z</dcterms:modified>
</cp:coreProperties>
</file>